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666B" w14:textId="38288649" w:rsidR="00A442DE" w:rsidRDefault="00691403">
      <w:pPr>
        <w:rPr>
          <w:b/>
          <w:sz w:val="44"/>
          <w:szCs w:val="26"/>
        </w:rPr>
      </w:pPr>
      <w:r>
        <w:rPr>
          <w:b/>
          <w:sz w:val="44"/>
          <w:szCs w:val="26"/>
        </w:rPr>
        <w:tab/>
      </w:r>
      <w:r>
        <w:rPr>
          <w:b/>
          <w:sz w:val="44"/>
          <w:szCs w:val="26"/>
        </w:rPr>
        <w:tab/>
      </w:r>
      <w:r>
        <w:rPr>
          <w:b/>
          <w:sz w:val="44"/>
          <w:szCs w:val="26"/>
        </w:rPr>
        <w:tab/>
      </w:r>
      <w:r>
        <w:rPr>
          <w:b/>
          <w:sz w:val="44"/>
          <w:szCs w:val="26"/>
        </w:rPr>
        <w:tab/>
      </w:r>
      <w:r>
        <w:rPr>
          <w:b/>
          <w:sz w:val="44"/>
          <w:szCs w:val="26"/>
        </w:rPr>
        <w:tab/>
      </w:r>
    </w:p>
    <w:p w14:paraId="4BCA31BB" w14:textId="25EB8F57" w:rsidR="003E4A0A" w:rsidRPr="00E57F4E" w:rsidRDefault="003E4A0A">
      <w:pPr>
        <w:rPr>
          <w:rFonts w:ascii="Times New Roman" w:hAnsi="Times New Roman" w:cs="Times New Roman"/>
          <w:bCs/>
          <w:sz w:val="24"/>
          <w:szCs w:val="16"/>
        </w:rPr>
      </w:pPr>
      <w:r>
        <w:rPr>
          <w:bCs/>
          <w:sz w:val="24"/>
          <w:szCs w:val="16"/>
        </w:rPr>
        <w:tab/>
      </w:r>
      <w:r>
        <w:rPr>
          <w:bCs/>
          <w:sz w:val="24"/>
          <w:szCs w:val="16"/>
        </w:rPr>
        <w:tab/>
      </w:r>
      <w:r>
        <w:rPr>
          <w:bCs/>
          <w:sz w:val="24"/>
          <w:szCs w:val="16"/>
        </w:rPr>
        <w:tab/>
      </w:r>
      <w:r>
        <w:rPr>
          <w:bCs/>
          <w:sz w:val="24"/>
          <w:szCs w:val="16"/>
        </w:rPr>
        <w:tab/>
      </w:r>
      <w:r>
        <w:rPr>
          <w:bCs/>
          <w:sz w:val="24"/>
          <w:szCs w:val="16"/>
        </w:rPr>
        <w:tab/>
      </w:r>
      <w:r>
        <w:rPr>
          <w:bCs/>
          <w:sz w:val="24"/>
          <w:szCs w:val="16"/>
        </w:rPr>
        <w:tab/>
      </w:r>
      <w:r>
        <w:rPr>
          <w:bCs/>
          <w:sz w:val="24"/>
          <w:szCs w:val="16"/>
        </w:rPr>
        <w:tab/>
      </w:r>
      <w:r>
        <w:rPr>
          <w:bCs/>
          <w:sz w:val="24"/>
          <w:szCs w:val="16"/>
        </w:rPr>
        <w:tab/>
      </w:r>
      <w:r>
        <w:rPr>
          <w:bCs/>
          <w:sz w:val="24"/>
          <w:szCs w:val="16"/>
        </w:rPr>
        <w:tab/>
      </w:r>
      <w:r>
        <w:rPr>
          <w:bCs/>
          <w:sz w:val="24"/>
          <w:szCs w:val="16"/>
        </w:rPr>
        <w:tab/>
      </w:r>
      <w:r w:rsidR="00E57F4E">
        <w:rPr>
          <w:bCs/>
          <w:sz w:val="24"/>
          <w:szCs w:val="16"/>
        </w:rPr>
        <w:tab/>
        <w:t xml:space="preserve">        </w:t>
      </w:r>
      <w:r w:rsidR="00E57F4E">
        <w:rPr>
          <w:rFonts w:ascii="Times New Roman" w:hAnsi="Times New Roman" w:cs="Times New Roman"/>
          <w:bCs/>
          <w:sz w:val="24"/>
          <w:szCs w:val="16"/>
        </w:rPr>
        <w:t>4/1</w:t>
      </w:r>
      <w:r w:rsidR="00A876AE">
        <w:rPr>
          <w:rFonts w:ascii="Times New Roman" w:hAnsi="Times New Roman" w:cs="Times New Roman"/>
          <w:bCs/>
          <w:sz w:val="24"/>
          <w:szCs w:val="16"/>
        </w:rPr>
        <w:t>9</w:t>
      </w:r>
      <w:r w:rsidR="00E57F4E">
        <w:rPr>
          <w:rFonts w:ascii="Times New Roman" w:hAnsi="Times New Roman" w:cs="Times New Roman"/>
          <w:bCs/>
          <w:sz w:val="24"/>
          <w:szCs w:val="16"/>
        </w:rPr>
        <w:t>/2022</w:t>
      </w:r>
    </w:p>
    <w:p w14:paraId="391C8FEE" w14:textId="26D5C91B" w:rsidR="00E57F4E" w:rsidRPr="00E57F4E" w:rsidRDefault="00E57F4E" w:rsidP="00E57F4E">
      <w:pPr>
        <w:jc w:val="center"/>
        <w:rPr>
          <w:rFonts w:ascii="Times New Roman" w:eastAsia="Times New Roman" w:hAnsi="Times New Roman" w:cs="Times New Roman"/>
          <w:b/>
          <w:bCs/>
          <w:sz w:val="24"/>
          <w:szCs w:val="24"/>
        </w:rPr>
      </w:pPr>
      <w:r w:rsidRPr="00E57F4E">
        <w:rPr>
          <w:rFonts w:ascii="Times New Roman" w:eastAsia="Times New Roman" w:hAnsi="Times New Roman" w:cs="Times New Roman"/>
          <w:b/>
          <w:bCs/>
          <w:sz w:val="24"/>
          <w:szCs w:val="24"/>
        </w:rPr>
        <w:t>2022 AASP West Regional Conference Final Report</w:t>
      </w:r>
    </w:p>
    <w:p w14:paraId="17CA701C" w14:textId="77777777" w:rsidR="00E57F4E" w:rsidRPr="00E57F4E" w:rsidRDefault="00E57F4E" w:rsidP="00E57F4E">
      <w:pPr>
        <w:rPr>
          <w:rFonts w:ascii="Times New Roman" w:eastAsia="Times New Roman" w:hAnsi="Times New Roman" w:cs="Times New Roman"/>
          <w:sz w:val="24"/>
          <w:szCs w:val="24"/>
        </w:rPr>
      </w:pPr>
      <w:r w:rsidRPr="00E57F4E">
        <w:rPr>
          <w:rFonts w:ascii="Times New Roman" w:eastAsia="Times New Roman" w:hAnsi="Times New Roman" w:cs="Times New Roman"/>
          <w:sz w:val="24"/>
          <w:szCs w:val="24"/>
        </w:rPr>
        <w:t xml:space="preserve">To Whom it May Concern: </w:t>
      </w:r>
    </w:p>
    <w:p w14:paraId="4C3BA30F" w14:textId="77777777" w:rsidR="00E57F4E" w:rsidRPr="00E57F4E" w:rsidRDefault="00E57F4E" w:rsidP="00E57F4E">
      <w:pPr>
        <w:rPr>
          <w:rFonts w:ascii="Times New Roman" w:eastAsia="Times New Roman" w:hAnsi="Times New Roman" w:cs="Times New Roman"/>
          <w:sz w:val="24"/>
          <w:szCs w:val="24"/>
        </w:rPr>
      </w:pPr>
    </w:p>
    <w:p w14:paraId="2E2EA4A4" w14:textId="50080AF3" w:rsidR="00E57F4E" w:rsidRPr="00E57F4E" w:rsidRDefault="00E57F4E" w:rsidP="00E57F4E">
      <w:pPr>
        <w:spacing w:line="240" w:lineRule="auto"/>
        <w:rPr>
          <w:rFonts w:ascii="Times New Roman" w:eastAsia="Times New Roman" w:hAnsi="Times New Roman" w:cs="Times New Roman"/>
          <w:sz w:val="24"/>
          <w:szCs w:val="24"/>
        </w:rPr>
      </w:pPr>
      <w:r w:rsidRPr="00E57F4E">
        <w:rPr>
          <w:rFonts w:ascii="Times New Roman" w:eastAsia="Times New Roman" w:hAnsi="Times New Roman" w:cs="Times New Roman"/>
          <w:sz w:val="24"/>
          <w:szCs w:val="24"/>
        </w:rPr>
        <w:t>The 2022 AASP West Regional Conference hosted by California Baptist University took place virtually on Friday, March 18</w:t>
      </w:r>
      <w:r w:rsidRPr="00E57F4E">
        <w:rPr>
          <w:rFonts w:ascii="Times New Roman" w:eastAsia="Times New Roman" w:hAnsi="Times New Roman" w:cs="Times New Roman"/>
          <w:sz w:val="24"/>
          <w:szCs w:val="24"/>
          <w:vertAlign w:val="superscript"/>
        </w:rPr>
        <w:t>th</w:t>
      </w:r>
      <w:r w:rsidRPr="00E57F4E">
        <w:rPr>
          <w:rFonts w:ascii="Times New Roman" w:eastAsia="Times New Roman" w:hAnsi="Times New Roman" w:cs="Times New Roman"/>
          <w:sz w:val="24"/>
          <w:szCs w:val="24"/>
        </w:rPr>
        <w:t xml:space="preserve"> and Saturday, March 19</w:t>
      </w:r>
      <w:r w:rsidRPr="00E57F4E">
        <w:rPr>
          <w:rFonts w:ascii="Times New Roman" w:eastAsia="Times New Roman" w:hAnsi="Times New Roman" w:cs="Times New Roman"/>
          <w:sz w:val="24"/>
          <w:szCs w:val="24"/>
          <w:vertAlign w:val="superscript"/>
        </w:rPr>
        <w:t>th</w:t>
      </w:r>
      <w:r w:rsidRPr="00E57F4E">
        <w:rPr>
          <w:rFonts w:ascii="Times New Roman" w:eastAsia="Times New Roman" w:hAnsi="Times New Roman" w:cs="Times New Roman"/>
          <w:sz w:val="24"/>
          <w:szCs w:val="24"/>
        </w:rPr>
        <w:t xml:space="preserve">, 2021. This report provides some important information regarding the conference. </w:t>
      </w:r>
    </w:p>
    <w:p w14:paraId="763281D5" w14:textId="1B4F65FB" w:rsidR="00E57F4E" w:rsidRPr="00E57F4E" w:rsidRDefault="00E57F4E" w:rsidP="00E57F4E">
      <w:pPr>
        <w:spacing w:line="240" w:lineRule="auto"/>
        <w:rPr>
          <w:rFonts w:ascii="Times New Roman" w:eastAsia="Times New Roman" w:hAnsi="Times New Roman" w:cs="Times New Roman"/>
          <w:b/>
          <w:bCs/>
          <w:sz w:val="24"/>
          <w:szCs w:val="24"/>
        </w:rPr>
      </w:pPr>
      <w:r w:rsidRPr="00E57F4E">
        <w:rPr>
          <w:rFonts w:ascii="Times New Roman" w:eastAsia="Times New Roman" w:hAnsi="Times New Roman" w:cs="Times New Roman"/>
          <w:b/>
          <w:bCs/>
          <w:sz w:val="24"/>
          <w:szCs w:val="24"/>
        </w:rPr>
        <w:t>Number of Attendees: 75</w:t>
      </w:r>
    </w:p>
    <w:p w14:paraId="1065DC46" w14:textId="77777777" w:rsidR="00E57F4E" w:rsidRPr="00E57F4E" w:rsidRDefault="00E57F4E" w:rsidP="00E57F4E">
      <w:pPr>
        <w:pStyle w:val="ListParagraph"/>
        <w:numPr>
          <w:ilvl w:val="0"/>
          <w:numId w:val="2"/>
        </w:numPr>
        <w:rPr>
          <w:rFonts w:ascii="Times New Roman" w:eastAsia="Times New Roman" w:hAnsi="Times New Roman" w:cs="Times New Roman"/>
        </w:rPr>
      </w:pPr>
      <w:r w:rsidRPr="00E57F4E">
        <w:rPr>
          <w:rFonts w:ascii="Times New Roman" w:eastAsia="Times New Roman" w:hAnsi="Times New Roman" w:cs="Times New Roman"/>
        </w:rPr>
        <w:t>Attendees Day 1: 23</w:t>
      </w:r>
    </w:p>
    <w:p w14:paraId="2EC02FF0" w14:textId="77777777" w:rsidR="00E57F4E" w:rsidRPr="00E57F4E" w:rsidRDefault="00E57F4E" w:rsidP="00E57F4E">
      <w:pPr>
        <w:pStyle w:val="ListParagraph"/>
        <w:numPr>
          <w:ilvl w:val="0"/>
          <w:numId w:val="2"/>
        </w:numPr>
        <w:rPr>
          <w:rFonts w:ascii="Times New Roman" w:eastAsia="Times New Roman" w:hAnsi="Times New Roman" w:cs="Times New Roman"/>
        </w:rPr>
      </w:pPr>
      <w:r w:rsidRPr="00E57F4E">
        <w:rPr>
          <w:rFonts w:ascii="Times New Roman" w:eastAsia="Times New Roman" w:hAnsi="Times New Roman" w:cs="Times New Roman"/>
        </w:rPr>
        <w:t>Attendees Day 2: 15</w:t>
      </w:r>
    </w:p>
    <w:p w14:paraId="1DFBE11B" w14:textId="77777777" w:rsidR="00E57F4E" w:rsidRPr="00E57F4E" w:rsidRDefault="00E57F4E" w:rsidP="00E57F4E">
      <w:pPr>
        <w:pStyle w:val="ListParagraph"/>
        <w:numPr>
          <w:ilvl w:val="0"/>
          <w:numId w:val="2"/>
        </w:numPr>
        <w:rPr>
          <w:rFonts w:ascii="Times New Roman" w:eastAsia="Times New Roman" w:hAnsi="Times New Roman" w:cs="Times New Roman"/>
        </w:rPr>
      </w:pPr>
      <w:r w:rsidRPr="00E57F4E">
        <w:rPr>
          <w:rFonts w:ascii="Times New Roman" w:eastAsia="Times New Roman" w:hAnsi="Times New Roman" w:cs="Times New Roman"/>
        </w:rPr>
        <w:t>Attendees Both Days: 37</w:t>
      </w:r>
    </w:p>
    <w:p w14:paraId="62F79742" w14:textId="77777777" w:rsidR="00E57F4E" w:rsidRPr="00E57F4E" w:rsidRDefault="00E57F4E" w:rsidP="00E57F4E">
      <w:pPr>
        <w:spacing w:line="240" w:lineRule="auto"/>
        <w:rPr>
          <w:rFonts w:ascii="Times New Roman" w:eastAsia="Times New Roman" w:hAnsi="Times New Roman" w:cs="Times New Roman"/>
          <w:b/>
          <w:bCs/>
          <w:sz w:val="24"/>
          <w:szCs w:val="24"/>
        </w:rPr>
      </w:pPr>
      <w:r w:rsidRPr="00E57F4E">
        <w:rPr>
          <w:rFonts w:ascii="Times New Roman" w:eastAsia="Times New Roman" w:hAnsi="Times New Roman" w:cs="Times New Roman"/>
          <w:b/>
          <w:bCs/>
          <w:sz w:val="24"/>
          <w:szCs w:val="24"/>
        </w:rPr>
        <w:t xml:space="preserve">Students:  </w:t>
      </w:r>
    </w:p>
    <w:p w14:paraId="4F729FA2" w14:textId="77777777" w:rsidR="00E57F4E" w:rsidRPr="00E57F4E" w:rsidRDefault="00E57F4E" w:rsidP="00E57F4E">
      <w:pPr>
        <w:pStyle w:val="ListParagraph"/>
        <w:numPr>
          <w:ilvl w:val="0"/>
          <w:numId w:val="1"/>
        </w:numPr>
        <w:rPr>
          <w:rFonts w:ascii="Times New Roman" w:eastAsia="Times New Roman" w:hAnsi="Times New Roman" w:cs="Times New Roman"/>
        </w:rPr>
      </w:pPr>
      <w:r w:rsidRPr="00E57F4E">
        <w:rPr>
          <w:rFonts w:ascii="Times New Roman" w:eastAsia="Times New Roman" w:hAnsi="Times New Roman" w:cs="Times New Roman"/>
        </w:rPr>
        <w:t>Current CBU Graduate Students: 18</w:t>
      </w:r>
    </w:p>
    <w:p w14:paraId="7B62EFD3" w14:textId="77777777" w:rsidR="00E57F4E" w:rsidRPr="00E57F4E" w:rsidRDefault="00E57F4E" w:rsidP="00E57F4E">
      <w:pPr>
        <w:pStyle w:val="ListParagraph"/>
        <w:numPr>
          <w:ilvl w:val="0"/>
          <w:numId w:val="1"/>
        </w:numPr>
        <w:rPr>
          <w:rFonts w:ascii="Times New Roman" w:eastAsia="Times New Roman" w:hAnsi="Times New Roman" w:cs="Times New Roman"/>
        </w:rPr>
      </w:pPr>
      <w:r w:rsidRPr="00E57F4E">
        <w:rPr>
          <w:rFonts w:ascii="Times New Roman" w:eastAsia="Times New Roman" w:hAnsi="Times New Roman" w:cs="Times New Roman"/>
        </w:rPr>
        <w:t>CBU Alumnus: 6</w:t>
      </w:r>
    </w:p>
    <w:p w14:paraId="1D977A06" w14:textId="77777777" w:rsidR="00E57F4E" w:rsidRPr="00E57F4E" w:rsidRDefault="00E57F4E" w:rsidP="00E57F4E">
      <w:pPr>
        <w:pStyle w:val="ListParagraph"/>
        <w:numPr>
          <w:ilvl w:val="0"/>
          <w:numId w:val="1"/>
        </w:numPr>
        <w:rPr>
          <w:rFonts w:ascii="Times New Roman" w:eastAsia="Times New Roman" w:hAnsi="Times New Roman" w:cs="Times New Roman"/>
        </w:rPr>
      </w:pPr>
      <w:r w:rsidRPr="00E57F4E">
        <w:rPr>
          <w:rFonts w:ascii="Times New Roman" w:eastAsia="Times New Roman" w:hAnsi="Times New Roman" w:cs="Times New Roman"/>
        </w:rPr>
        <w:t>Other College/University Students: 30</w:t>
      </w:r>
    </w:p>
    <w:p w14:paraId="57310222" w14:textId="77777777" w:rsidR="00E57F4E" w:rsidRPr="00E57F4E" w:rsidRDefault="00E57F4E" w:rsidP="00E57F4E">
      <w:pPr>
        <w:spacing w:line="240" w:lineRule="auto"/>
        <w:rPr>
          <w:rFonts w:ascii="Times New Roman" w:eastAsia="Times New Roman" w:hAnsi="Times New Roman" w:cs="Times New Roman"/>
          <w:b/>
          <w:bCs/>
          <w:sz w:val="24"/>
          <w:szCs w:val="24"/>
        </w:rPr>
      </w:pPr>
      <w:r w:rsidRPr="00E57F4E">
        <w:rPr>
          <w:rFonts w:ascii="Times New Roman" w:eastAsia="Times New Roman" w:hAnsi="Times New Roman" w:cs="Times New Roman"/>
          <w:b/>
          <w:bCs/>
          <w:sz w:val="24"/>
          <w:szCs w:val="24"/>
        </w:rPr>
        <w:t xml:space="preserve">Professionals: </w:t>
      </w:r>
    </w:p>
    <w:p w14:paraId="0E2BB6E9" w14:textId="77777777" w:rsidR="00E57F4E" w:rsidRPr="00E57F4E" w:rsidRDefault="00E57F4E" w:rsidP="00E57F4E">
      <w:pPr>
        <w:pStyle w:val="ListParagraph"/>
        <w:numPr>
          <w:ilvl w:val="0"/>
          <w:numId w:val="1"/>
        </w:numPr>
        <w:rPr>
          <w:rFonts w:ascii="Times New Roman" w:eastAsia="Times New Roman" w:hAnsi="Times New Roman" w:cs="Times New Roman"/>
          <w:b/>
          <w:bCs/>
        </w:rPr>
      </w:pPr>
      <w:r w:rsidRPr="00E57F4E">
        <w:rPr>
          <w:rFonts w:ascii="Times New Roman" w:eastAsia="Times New Roman" w:hAnsi="Times New Roman" w:cs="Times New Roman"/>
        </w:rPr>
        <w:t>CBU Affiliated: 4</w:t>
      </w:r>
    </w:p>
    <w:p w14:paraId="61E89CE6" w14:textId="186ADACC" w:rsidR="00E57F4E" w:rsidRPr="00CA7BBD" w:rsidRDefault="00E57F4E" w:rsidP="00E57F4E">
      <w:pPr>
        <w:pStyle w:val="ListParagraph"/>
        <w:numPr>
          <w:ilvl w:val="0"/>
          <w:numId w:val="1"/>
        </w:numPr>
        <w:rPr>
          <w:rFonts w:ascii="Times New Roman" w:eastAsia="Times New Roman" w:hAnsi="Times New Roman" w:cs="Times New Roman"/>
          <w:b/>
          <w:bCs/>
        </w:rPr>
      </w:pPr>
      <w:r w:rsidRPr="00E57F4E">
        <w:rPr>
          <w:rFonts w:ascii="Times New Roman" w:eastAsia="Times New Roman" w:hAnsi="Times New Roman" w:cs="Times New Roman"/>
        </w:rPr>
        <w:t>Other: 17</w:t>
      </w:r>
    </w:p>
    <w:p w14:paraId="2EBBE778" w14:textId="56587197" w:rsidR="00E57F4E" w:rsidRDefault="00E57F4E" w:rsidP="00E57F4E">
      <w:pPr>
        <w:spacing w:line="240" w:lineRule="auto"/>
        <w:rPr>
          <w:rFonts w:ascii="Times New Roman" w:eastAsia="Times New Roman" w:hAnsi="Times New Roman" w:cs="Times New Roman"/>
          <w:b/>
          <w:bCs/>
          <w:sz w:val="24"/>
          <w:szCs w:val="24"/>
        </w:rPr>
      </w:pPr>
      <w:r w:rsidRPr="00E57F4E">
        <w:rPr>
          <w:rFonts w:ascii="Times New Roman" w:eastAsia="Times New Roman" w:hAnsi="Times New Roman" w:cs="Times New Roman"/>
          <w:b/>
          <w:bCs/>
          <w:sz w:val="24"/>
          <w:szCs w:val="24"/>
        </w:rPr>
        <w:t>Number of Colleges Represented: 6</w:t>
      </w:r>
    </w:p>
    <w:p w14:paraId="1A0A9183" w14:textId="77777777" w:rsidR="00CA7BBD" w:rsidRPr="00CA7BBD" w:rsidRDefault="00CA7BBD" w:rsidP="00E57F4E">
      <w:pPr>
        <w:spacing w:line="240" w:lineRule="auto"/>
        <w:rPr>
          <w:rFonts w:ascii="Times New Roman" w:eastAsia="Times New Roman" w:hAnsi="Times New Roman" w:cs="Times New Roman"/>
          <w:b/>
          <w:bCs/>
          <w:sz w:val="24"/>
          <w:szCs w:val="24"/>
        </w:rPr>
      </w:pPr>
    </w:p>
    <w:p w14:paraId="79ABB9FC" w14:textId="77777777" w:rsidR="00E57F4E" w:rsidRPr="00E57F4E" w:rsidRDefault="00E57F4E" w:rsidP="00E57F4E">
      <w:pPr>
        <w:spacing w:line="240" w:lineRule="auto"/>
        <w:rPr>
          <w:rFonts w:ascii="Times New Roman" w:eastAsia="Times New Roman" w:hAnsi="Times New Roman" w:cs="Times New Roman"/>
          <w:sz w:val="24"/>
          <w:szCs w:val="24"/>
        </w:rPr>
      </w:pPr>
      <w:r w:rsidRPr="00E57F4E">
        <w:rPr>
          <w:rFonts w:ascii="Times New Roman" w:eastAsia="Times New Roman" w:hAnsi="Times New Roman" w:cs="Times New Roman"/>
          <w:sz w:val="24"/>
          <w:szCs w:val="24"/>
        </w:rPr>
        <w:t xml:space="preserve">The conference program included: </w:t>
      </w:r>
    </w:p>
    <w:p w14:paraId="4C0AFF1E" w14:textId="77777777" w:rsidR="00E57F4E" w:rsidRPr="00E57F4E" w:rsidRDefault="00E57F4E" w:rsidP="00E57F4E">
      <w:pPr>
        <w:spacing w:line="240" w:lineRule="auto"/>
        <w:rPr>
          <w:rFonts w:ascii="Times New Roman" w:eastAsia="Times New Roman" w:hAnsi="Times New Roman" w:cs="Times New Roman"/>
          <w:sz w:val="24"/>
          <w:szCs w:val="24"/>
        </w:rPr>
      </w:pPr>
      <w:r w:rsidRPr="00E57F4E">
        <w:rPr>
          <w:rFonts w:ascii="Times New Roman" w:eastAsia="Times New Roman" w:hAnsi="Times New Roman" w:cs="Times New Roman"/>
          <w:sz w:val="24"/>
          <w:szCs w:val="24"/>
        </w:rPr>
        <w:t xml:space="preserve">• 2 Keynote Presentations  </w:t>
      </w:r>
    </w:p>
    <w:p w14:paraId="5CEA046D" w14:textId="77777777" w:rsidR="00E57F4E" w:rsidRPr="00E57F4E" w:rsidRDefault="00E57F4E" w:rsidP="00E57F4E">
      <w:pPr>
        <w:pStyle w:val="ListParagraph"/>
        <w:numPr>
          <w:ilvl w:val="0"/>
          <w:numId w:val="1"/>
        </w:numPr>
        <w:rPr>
          <w:rFonts w:ascii="Times New Roman" w:eastAsia="Times New Roman" w:hAnsi="Times New Roman" w:cs="Times New Roman"/>
        </w:rPr>
      </w:pPr>
      <w:r w:rsidRPr="00E57F4E">
        <w:rPr>
          <w:rFonts w:ascii="Times New Roman" w:eastAsia="Times New Roman" w:hAnsi="Times New Roman" w:cs="Times New Roman"/>
        </w:rPr>
        <w:t>Tyler Mariucci, CBU Athletic Director</w:t>
      </w:r>
    </w:p>
    <w:p w14:paraId="18B8C455" w14:textId="77777777" w:rsidR="00E57F4E" w:rsidRPr="00E57F4E" w:rsidRDefault="00E57F4E" w:rsidP="00E57F4E">
      <w:pPr>
        <w:pStyle w:val="ListParagraph"/>
        <w:numPr>
          <w:ilvl w:val="0"/>
          <w:numId w:val="1"/>
        </w:numPr>
        <w:rPr>
          <w:rFonts w:ascii="Times New Roman" w:eastAsia="Times New Roman" w:hAnsi="Times New Roman" w:cs="Times New Roman"/>
        </w:rPr>
      </w:pPr>
      <w:r w:rsidRPr="00E57F4E">
        <w:rPr>
          <w:rFonts w:ascii="Times New Roman" w:eastAsia="Times New Roman" w:hAnsi="Times New Roman" w:cs="Times New Roman"/>
        </w:rPr>
        <w:t xml:space="preserve">Dr. Traci Statler, PhD, CMPC: An Open Interview with Dr. Traci Statler, Past President of AASP, and Protégé of Dr.’s </w:t>
      </w:r>
      <w:proofErr w:type="spellStart"/>
      <w:r w:rsidRPr="00E57F4E">
        <w:rPr>
          <w:rFonts w:ascii="Times New Roman" w:eastAsia="Times New Roman" w:hAnsi="Times New Roman" w:cs="Times New Roman"/>
        </w:rPr>
        <w:t>Ravizza</w:t>
      </w:r>
      <w:proofErr w:type="spellEnd"/>
      <w:r w:rsidRPr="00E57F4E">
        <w:rPr>
          <w:rFonts w:ascii="Times New Roman" w:eastAsia="Times New Roman" w:hAnsi="Times New Roman" w:cs="Times New Roman"/>
        </w:rPr>
        <w:t xml:space="preserve"> and </w:t>
      </w:r>
      <w:proofErr w:type="spellStart"/>
      <w:r w:rsidRPr="00E57F4E">
        <w:rPr>
          <w:rFonts w:ascii="Times New Roman" w:eastAsia="Times New Roman" w:hAnsi="Times New Roman" w:cs="Times New Roman"/>
        </w:rPr>
        <w:t>Henschen</w:t>
      </w:r>
      <w:proofErr w:type="spellEnd"/>
    </w:p>
    <w:p w14:paraId="0350B897" w14:textId="77777777" w:rsidR="00E57F4E" w:rsidRPr="00E57F4E" w:rsidRDefault="00E57F4E" w:rsidP="00E57F4E">
      <w:pPr>
        <w:spacing w:line="240" w:lineRule="auto"/>
        <w:rPr>
          <w:rFonts w:ascii="Times New Roman" w:eastAsia="Times New Roman" w:hAnsi="Times New Roman" w:cs="Times New Roman"/>
          <w:sz w:val="24"/>
          <w:szCs w:val="24"/>
        </w:rPr>
      </w:pPr>
      <w:r w:rsidRPr="00E57F4E">
        <w:rPr>
          <w:rFonts w:ascii="Times New Roman" w:eastAsia="Times New Roman" w:hAnsi="Times New Roman" w:cs="Times New Roman"/>
          <w:sz w:val="24"/>
          <w:szCs w:val="24"/>
        </w:rPr>
        <w:t xml:space="preserve">• 8 Oral Presentations (6 professionals, two student(s)) </w:t>
      </w:r>
    </w:p>
    <w:p w14:paraId="4AC625D0" w14:textId="77777777" w:rsidR="00E57F4E" w:rsidRPr="00E57F4E" w:rsidRDefault="00E57F4E" w:rsidP="00E57F4E">
      <w:pPr>
        <w:spacing w:line="240" w:lineRule="auto"/>
        <w:rPr>
          <w:rFonts w:ascii="Times New Roman" w:eastAsia="Times New Roman" w:hAnsi="Times New Roman" w:cs="Times New Roman"/>
          <w:sz w:val="24"/>
          <w:szCs w:val="24"/>
        </w:rPr>
      </w:pPr>
      <w:r w:rsidRPr="00E57F4E">
        <w:rPr>
          <w:rFonts w:ascii="Times New Roman" w:eastAsia="Times New Roman" w:hAnsi="Times New Roman" w:cs="Times New Roman"/>
          <w:sz w:val="24"/>
          <w:szCs w:val="24"/>
        </w:rPr>
        <w:t xml:space="preserve">• 4 Workshops/Panels </w:t>
      </w:r>
    </w:p>
    <w:p w14:paraId="2EA575CE" w14:textId="77777777" w:rsidR="00E57F4E" w:rsidRPr="00E57F4E" w:rsidRDefault="00E57F4E" w:rsidP="00E57F4E">
      <w:pPr>
        <w:pStyle w:val="ListParagraph"/>
        <w:numPr>
          <w:ilvl w:val="0"/>
          <w:numId w:val="1"/>
        </w:numPr>
        <w:rPr>
          <w:rFonts w:ascii="Times New Roman" w:eastAsia="Times New Roman" w:hAnsi="Times New Roman" w:cs="Times New Roman"/>
        </w:rPr>
      </w:pPr>
      <w:r w:rsidRPr="00E57F4E">
        <w:rPr>
          <w:rFonts w:ascii="Times New Roman" w:eastAsia="Times New Roman" w:hAnsi="Times New Roman" w:cs="Times New Roman"/>
        </w:rPr>
        <w:t xml:space="preserve">Diversity Panel </w:t>
      </w:r>
    </w:p>
    <w:p w14:paraId="1CA53721" w14:textId="77777777" w:rsidR="00E57F4E" w:rsidRPr="00E57F4E" w:rsidRDefault="00E57F4E" w:rsidP="00E57F4E">
      <w:pPr>
        <w:pStyle w:val="ListParagraph"/>
        <w:numPr>
          <w:ilvl w:val="1"/>
          <w:numId w:val="1"/>
        </w:numPr>
        <w:rPr>
          <w:rFonts w:ascii="Times New Roman" w:eastAsia="Times New Roman" w:hAnsi="Times New Roman" w:cs="Times New Roman"/>
        </w:rPr>
      </w:pPr>
      <w:r w:rsidRPr="00E57F4E">
        <w:rPr>
          <w:rFonts w:ascii="Times New Roman" w:eastAsia="Times New Roman" w:hAnsi="Times New Roman" w:cs="Times New Roman"/>
        </w:rPr>
        <w:t>comprised of one CMPC, one PhD, and one M.S.</w:t>
      </w:r>
    </w:p>
    <w:p w14:paraId="0940B7EC" w14:textId="77777777" w:rsidR="00E57F4E" w:rsidRPr="00E57F4E" w:rsidRDefault="00E57F4E" w:rsidP="00E57F4E">
      <w:pPr>
        <w:pStyle w:val="ListParagraph"/>
        <w:numPr>
          <w:ilvl w:val="0"/>
          <w:numId w:val="1"/>
        </w:numPr>
        <w:rPr>
          <w:rFonts w:ascii="Times New Roman" w:eastAsia="Times New Roman" w:hAnsi="Times New Roman" w:cs="Times New Roman"/>
        </w:rPr>
      </w:pPr>
      <w:r w:rsidRPr="00E57F4E">
        <w:rPr>
          <w:rFonts w:ascii="Times New Roman" w:eastAsia="Times New Roman" w:hAnsi="Times New Roman" w:cs="Times New Roman"/>
        </w:rPr>
        <w:t xml:space="preserve">Emergency Response Panel </w:t>
      </w:r>
    </w:p>
    <w:p w14:paraId="12DC7E6D" w14:textId="77777777" w:rsidR="00E57F4E" w:rsidRPr="00E57F4E" w:rsidRDefault="00E57F4E" w:rsidP="00E57F4E">
      <w:pPr>
        <w:pStyle w:val="ListParagraph"/>
        <w:numPr>
          <w:ilvl w:val="1"/>
          <w:numId w:val="1"/>
        </w:numPr>
        <w:rPr>
          <w:rFonts w:ascii="Times New Roman" w:eastAsia="Times New Roman" w:hAnsi="Times New Roman" w:cs="Times New Roman"/>
        </w:rPr>
      </w:pPr>
      <w:r w:rsidRPr="00E57F4E">
        <w:rPr>
          <w:rFonts w:ascii="Times New Roman" w:eastAsia="Times New Roman" w:hAnsi="Times New Roman" w:cs="Times New Roman"/>
        </w:rPr>
        <w:t>comprised of a 911 operator, Battalion Chief, and Clinical Psychologist</w:t>
      </w:r>
    </w:p>
    <w:p w14:paraId="2FEADD16" w14:textId="77777777" w:rsidR="00E57F4E" w:rsidRPr="00E57F4E" w:rsidRDefault="00E57F4E" w:rsidP="00E57F4E">
      <w:pPr>
        <w:pStyle w:val="ListParagraph"/>
        <w:numPr>
          <w:ilvl w:val="0"/>
          <w:numId w:val="1"/>
        </w:numPr>
        <w:rPr>
          <w:rFonts w:ascii="Times New Roman" w:eastAsia="Times New Roman" w:hAnsi="Times New Roman" w:cs="Times New Roman"/>
        </w:rPr>
      </w:pPr>
      <w:r w:rsidRPr="00E57F4E">
        <w:rPr>
          <w:rFonts w:ascii="Times New Roman" w:eastAsia="Times New Roman" w:hAnsi="Times New Roman" w:cs="Times New Roman"/>
        </w:rPr>
        <w:t>Coaches Panel</w:t>
      </w:r>
    </w:p>
    <w:p w14:paraId="60306563" w14:textId="77777777" w:rsidR="00E57F4E" w:rsidRPr="00E57F4E" w:rsidRDefault="00E57F4E" w:rsidP="00E57F4E">
      <w:pPr>
        <w:pStyle w:val="ListParagraph"/>
        <w:numPr>
          <w:ilvl w:val="1"/>
          <w:numId w:val="1"/>
        </w:numPr>
        <w:rPr>
          <w:rFonts w:ascii="Times New Roman" w:eastAsia="Times New Roman" w:hAnsi="Times New Roman" w:cs="Times New Roman"/>
        </w:rPr>
      </w:pPr>
      <w:r w:rsidRPr="00E57F4E">
        <w:rPr>
          <w:rFonts w:ascii="Times New Roman" w:eastAsia="Times New Roman" w:hAnsi="Times New Roman" w:cs="Times New Roman"/>
        </w:rPr>
        <w:t>Comprised of 3 collegiate/high school level coaches</w:t>
      </w:r>
    </w:p>
    <w:p w14:paraId="3BAE8359" w14:textId="77777777" w:rsidR="00E57F4E" w:rsidRPr="00E57F4E" w:rsidRDefault="00E57F4E" w:rsidP="00E57F4E">
      <w:pPr>
        <w:pStyle w:val="ListParagraph"/>
        <w:numPr>
          <w:ilvl w:val="0"/>
          <w:numId w:val="1"/>
        </w:numPr>
        <w:rPr>
          <w:rFonts w:ascii="Times New Roman" w:eastAsia="Times New Roman" w:hAnsi="Times New Roman" w:cs="Times New Roman"/>
        </w:rPr>
      </w:pPr>
      <w:r w:rsidRPr="00E57F4E">
        <w:rPr>
          <w:rFonts w:ascii="Times New Roman" w:eastAsia="Times New Roman" w:hAnsi="Times New Roman" w:cs="Times New Roman"/>
        </w:rPr>
        <w:t xml:space="preserve">Career Panel </w:t>
      </w:r>
    </w:p>
    <w:p w14:paraId="30F1B4E4" w14:textId="77777777" w:rsidR="00E57F4E" w:rsidRPr="00E57F4E" w:rsidRDefault="00E57F4E" w:rsidP="00E57F4E">
      <w:pPr>
        <w:pStyle w:val="ListParagraph"/>
        <w:numPr>
          <w:ilvl w:val="1"/>
          <w:numId w:val="1"/>
        </w:numPr>
        <w:rPr>
          <w:rFonts w:ascii="Times New Roman" w:eastAsia="Times New Roman" w:hAnsi="Times New Roman" w:cs="Times New Roman"/>
        </w:rPr>
      </w:pPr>
      <w:r w:rsidRPr="00E57F4E">
        <w:rPr>
          <w:rFonts w:ascii="Times New Roman" w:eastAsia="Times New Roman" w:hAnsi="Times New Roman" w:cs="Times New Roman"/>
        </w:rPr>
        <w:t>comprised of 3 CMPC’s (two of which obtain a PhD)</w:t>
      </w:r>
    </w:p>
    <w:p w14:paraId="43B55436" w14:textId="77777777" w:rsidR="00E57F4E" w:rsidRPr="00E57F4E" w:rsidRDefault="00E57F4E" w:rsidP="00E57F4E">
      <w:pPr>
        <w:spacing w:line="240" w:lineRule="auto"/>
        <w:rPr>
          <w:rFonts w:ascii="Times New Roman" w:eastAsia="Times New Roman" w:hAnsi="Times New Roman" w:cs="Times New Roman"/>
          <w:sz w:val="24"/>
          <w:szCs w:val="24"/>
        </w:rPr>
      </w:pPr>
    </w:p>
    <w:p w14:paraId="4BF0E908" w14:textId="77777777" w:rsidR="00CA7BBD" w:rsidRDefault="00CA7BBD" w:rsidP="00E57F4E">
      <w:pPr>
        <w:spacing w:line="240" w:lineRule="auto"/>
        <w:rPr>
          <w:rFonts w:ascii="Times New Roman" w:eastAsia="Times New Roman" w:hAnsi="Times New Roman" w:cs="Times New Roman"/>
          <w:sz w:val="24"/>
          <w:szCs w:val="24"/>
        </w:rPr>
      </w:pPr>
    </w:p>
    <w:p w14:paraId="1E6C7D1A" w14:textId="231A8870" w:rsidR="00E57F4E" w:rsidRPr="00E57F4E" w:rsidRDefault="00E57F4E" w:rsidP="00E57F4E">
      <w:pPr>
        <w:spacing w:line="240" w:lineRule="auto"/>
        <w:rPr>
          <w:rFonts w:ascii="Times New Roman" w:eastAsia="Times New Roman" w:hAnsi="Times New Roman" w:cs="Times New Roman"/>
          <w:sz w:val="24"/>
          <w:szCs w:val="24"/>
        </w:rPr>
      </w:pPr>
      <w:r w:rsidRPr="00E57F4E">
        <w:rPr>
          <w:rFonts w:ascii="Times New Roman" w:eastAsia="Times New Roman" w:hAnsi="Times New Roman" w:cs="Times New Roman"/>
          <w:sz w:val="24"/>
          <w:szCs w:val="24"/>
        </w:rPr>
        <w:t xml:space="preserve">According to a post-conference survey that was given to attendees, things that were most enjoyed at the conference included: </w:t>
      </w:r>
    </w:p>
    <w:p w14:paraId="43080DFC" w14:textId="53763487" w:rsidR="00E57F4E" w:rsidRPr="00E57F4E" w:rsidRDefault="00E57F4E" w:rsidP="00E57F4E">
      <w:pPr>
        <w:spacing w:line="240" w:lineRule="auto"/>
        <w:rPr>
          <w:rFonts w:ascii="Times New Roman" w:eastAsia="Times New Roman" w:hAnsi="Times New Roman" w:cs="Times New Roman"/>
          <w:sz w:val="24"/>
          <w:szCs w:val="24"/>
        </w:rPr>
      </w:pPr>
      <w:r w:rsidRPr="00E57F4E">
        <w:rPr>
          <w:rFonts w:ascii="Times New Roman" w:eastAsia="Times New Roman" w:hAnsi="Times New Roman" w:cs="Times New Roman"/>
          <w:sz w:val="24"/>
          <w:szCs w:val="24"/>
        </w:rPr>
        <w:t>• The Keynote speakers and great presentation</w:t>
      </w:r>
      <w:r w:rsidR="005E78C9">
        <w:rPr>
          <w:rFonts w:ascii="Times New Roman" w:eastAsia="Times New Roman" w:hAnsi="Times New Roman" w:cs="Times New Roman"/>
          <w:sz w:val="24"/>
          <w:szCs w:val="24"/>
        </w:rPr>
        <w:t>s</w:t>
      </w:r>
      <w:r w:rsidR="00AA0968">
        <w:rPr>
          <w:rFonts w:ascii="Times New Roman" w:eastAsia="Times New Roman" w:hAnsi="Times New Roman" w:cs="Times New Roman"/>
          <w:sz w:val="24"/>
          <w:szCs w:val="24"/>
        </w:rPr>
        <w:t>, especially those given by top-tier professionals such as Dr. Traci Statler</w:t>
      </w:r>
      <w:r w:rsidRPr="00E57F4E">
        <w:rPr>
          <w:rFonts w:ascii="Times New Roman" w:eastAsia="Times New Roman" w:hAnsi="Times New Roman" w:cs="Times New Roman"/>
          <w:sz w:val="24"/>
          <w:szCs w:val="24"/>
        </w:rPr>
        <w:t xml:space="preserve"> </w:t>
      </w:r>
    </w:p>
    <w:p w14:paraId="270D5796" w14:textId="31E9051F" w:rsidR="00E57F4E" w:rsidRPr="00E57F4E" w:rsidRDefault="00E57F4E" w:rsidP="00E57F4E">
      <w:pPr>
        <w:spacing w:line="240" w:lineRule="auto"/>
        <w:rPr>
          <w:rFonts w:ascii="Times New Roman" w:eastAsia="Times New Roman" w:hAnsi="Times New Roman" w:cs="Times New Roman"/>
          <w:sz w:val="24"/>
          <w:szCs w:val="24"/>
        </w:rPr>
      </w:pPr>
      <w:r w:rsidRPr="00E57F4E">
        <w:rPr>
          <w:rFonts w:ascii="Times New Roman" w:eastAsia="Times New Roman" w:hAnsi="Times New Roman" w:cs="Times New Roman"/>
          <w:sz w:val="24"/>
          <w:szCs w:val="24"/>
        </w:rPr>
        <w:t xml:space="preserve">• Presenter’s ability to </w:t>
      </w:r>
      <w:r w:rsidR="00AA0968">
        <w:rPr>
          <w:rFonts w:ascii="Times New Roman" w:eastAsia="Times New Roman" w:hAnsi="Times New Roman" w:cs="Times New Roman"/>
          <w:sz w:val="24"/>
          <w:szCs w:val="24"/>
        </w:rPr>
        <w:t xml:space="preserve">keep audience engaged within a </w:t>
      </w:r>
      <w:r w:rsidR="005E78C9">
        <w:rPr>
          <w:rFonts w:ascii="Times New Roman" w:eastAsia="Times New Roman" w:hAnsi="Times New Roman" w:cs="Times New Roman"/>
          <w:sz w:val="24"/>
          <w:szCs w:val="24"/>
        </w:rPr>
        <w:t>given time frame and overall provide a mixture of data and application throughout the conference</w:t>
      </w:r>
    </w:p>
    <w:p w14:paraId="45E5E391" w14:textId="32921038" w:rsidR="00E57F4E" w:rsidRPr="00E57F4E" w:rsidRDefault="00E57F4E" w:rsidP="00E57F4E">
      <w:pPr>
        <w:spacing w:line="240" w:lineRule="auto"/>
        <w:rPr>
          <w:rFonts w:ascii="Times New Roman" w:eastAsia="Times New Roman" w:hAnsi="Times New Roman" w:cs="Times New Roman"/>
          <w:sz w:val="24"/>
          <w:szCs w:val="24"/>
        </w:rPr>
      </w:pPr>
      <w:r w:rsidRPr="00E57F4E">
        <w:rPr>
          <w:rFonts w:ascii="Times New Roman" w:eastAsia="Times New Roman" w:hAnsi="Times New Roman" w:cs="Times New Roman"/>
          <w:sz w:val="24"/>
          <w:szCs w:val="24"/>
        </w:rPr>
        <w:t xml:space="preserve">• </w:t>
      </w:r>
      <w:r w:rsidR="00AA0968">
        <w:rPr>
          <w:rFonts w:ascii="Times New Roman" w:eastAsia="Times New Roman" w:hAnsi="Times New Roman" w:cs="Times New Roman"/>
          <w:sz w:val="24"/>
          <w:szCs w:val="24"/>
        </w:rPr>
        <w:t>The unique perspectives given on the panels, with emphasis on the Emergency Response and Coaches Panel.</w:t>
      </w:r>
    </w:p>
    <w:p w14:paraId="114B46C8" w14:textId="2D49A6D7" w:rsidR="00E57F4E" w:rsidRDefault="00E57F4E" w:rsidP="00E57F4E">
      <w:pPr>
        <w:spacing w:line="240" w:lineRule="auto"/>
        <w:rPr>
          <w:rFonts w:ascii="Times New Roman" w:eastAsia="Times New Roman" w:hAnsi="Times New Roman" w:cs="Times New Roman"/>
          <w:sz w:val="24"/>
          <w:szCs w:val="24"/>
        </w:rPr>
      </w:pPr>
      <w:r w:rsidRPr="00E57F4E">
        <w:rPr>
          <w:rFonts w:ascii="Times New Roman" w:eastAsia="Times New Roman" w:hAnsi="Times New Roman" w:cs="Times New Roman"/>
          <w:sz w:val="24"/>
          <w:szCs w:val="24"/>
        </w:rPr>
        <w:t xml:space="preserve">• </w:t>
      </w:r>
      <w:r w:rsidR="00AA0968">
        <w:rPr>
          <w:rFonts w:ascii="Times New Roman" w:eastAsia="Times New Roman" w:hAnsi="Times New Roman" w:cs="Times New Roman"/>
          <w:sz w:val="24"/>
          <w:szCs w:val="24"/>
        </w:rPr>
        <w:t>Overall organization and flow of the conference</w:t>
      </w:r>
    </w:p>
    <w:p w14:paraId="7D9248DD" w14:textId="7002406A" w:rsidR="00F53718" w:rsidRDefault="00F53718" w:rsidP="00E57F4E">
      <w:pPr>
        <w:spacing w:line="240" w:lineRule="auto"/>
        <w:rPr>
          <w:rFonts w:ascii="Times New Roman" w:eastAsia="Times New Roman" w:hAnsi="Times New Roman" w:cs="Times New Roman"/>
          <w:sz w:val="24"/>
          <w:szCs w:val="24"/>
        </w:rPr>
      </w:pPr>
    </w:p>
    <w:p w14:paraId="37F4CBDF" w14:textId="77777777" w:rsidR="00F53718" w:rsidRPr="00F53718" w:rsidRDefault="00F53718" w:rsidP="00F53718">
      <w:pPr>
        <w:spacing w:line="240" w:lineRule="auto"/>
        <w:rPr>
          <w:rFonts w:ascii="Times New Roman" w:eastAsia="Times New Roman" w:hAnsi="Times New Roman" w:cs="Times New Roman"/>
          <w:sz w:val="24"/>
          <w:szCs w:val="24"/>
        </w:rPr>
      </w:pPr>
      <w:r w:rsidRPr="00F53718">
        <w:rPr>
          <w:rFonts w:ascii="Times New Roman" w:eastAsia="Times New Roman" w:hAnsi="Times New Roman" w:cs="Times New Roman"/>
          <w:sz w:val="24"/>
          <w:szCs w:val="24"/>
        </w:rPr>
        <w:t>Budget:</w:t>
      </w:r>
    </w:p>
    <w:p w14:paraId="453DFC0F" w14:textId="6DA8E135" w:rsidR="00F53718" w:rsidRPr="00F53718" w:rsidRDefault="00F53718" w:rsidP="00F53718">
      <w:pPr>
        <w:numPr>
          <w:ilvl w:val="0"/>
          <w:numId w:val="3"/>
        </w:numPr>
        <w:spacing w:line="240" w:lineRule="auto"/>
        <w:rPr>
          <w:rFonts w:ascii="Times New Roman" w:eastAsia="Times New Roman" w:hAnsi="Times New Roman" w:cs="Times New Roman"/>
          <w:sz w:val="24"/>
          <w:szCs w:val="24"/>
        </w:rPr>
      </w:pPr>
      <w:r w:rsidRPr="00F53718">
        <w:rPr>
          <w:rFonts w:ascii="Times New Roman" w:eastAsia="Times New Roman" w:hAnsi="Times New Roman" w:cs="Times New Roman"/>
          <w:sz w:val="24"/>
          <w:szCs w:val="24"/>
        </w:rPr>
        <w:t>Total cost for event: $4,374.68</w:t>
      </w:r>
      <w:r>
        <w:rPr>
          <w:rFonts w:ascii="Times New Roman" w:eastAsia="Times New Roman" w:hAnsi="Times New Roman" w:cs="Times New Roman"/>
          <w:sz w:val="24"/>
          <w:szCs w:val="24"/>
        </w:rPr>
        <w:t xml:space="preserve"> (Breakfast and Lunch for both days)</w:t>
      </w:r>
    </w:p>
    <w:p w14:paraId="75FBA150" w14:textId="77777777" w:rsidR="00F53718" w:rsidRPr="00F53718" w:rsidRDefault="00F53718" w:rsidP="00F53718">
      <w:pPr>
        <w:numPr>
          <w:ilvl w:val="0"/>
          <w:numId w:val="3"/>
        </w:numPr>
        <w:spacing w:line="240" w:lineRule="auto"/>
        <w:rPr>
          <w:rFonts w:ascii="Times New Roman" w:eastAsia="Times New Roman" w:hAnsi="Times New Roman" w:cs="Times New Roman"/>
          <w:sz w:val="24"/>
          <w:szCs w:val="24"/>
        </w:rPr>
      </w:pPr>
      <w:r w:rsidRPr="00F53718">
        <w:rPr>
          <w:rFonts w:ascii="Times New Roman" w:eastAsia="Times New Roman" w:hAnsi="Times New Roman" w:cs="Times New Roman"/>
          <w:sz w:val="24"/>
          <w:szCs w:val="24"/>
        </w:rPr>
        <w:t>Funds used to cover cost</w:t>
      </w:r>
    </w:p>
    <w:p w14:paraId="51688068" w14:textId="77777777" w:rsidR="00F53718" w:rsidRPr="00F53718" w:rsidRDefault="00F53718" w:rsidP="00F53718">
      <w:pPr>
        <w:numPr>
          <w:ilvl w:val="1"/>
          <w:numId w:val="3"/>
        </w:numPr>
        <w:spacing w:line="240" w:lineRule="auto"/>
        <w:rPr>
          <w:rFonts w:ascii="Times New Roman" w:eastAsia="Times New Roman" w:hAnsi="Times New Roman" w:cs="Times New Roman"/>
          <w:sz w:val="24"/>
          <w:szCs w:val="24"/>
        </w:rPr>
      </w:pPr>
      <w:r w:rsidRPr="00F53718">
        <w:rPr>
          <w:rFonts w:ascii="Times New Roman" w:eastAsia="Times New Roman" w:hAnsi="Times New Roman" w:cs="Times New Roman"/>
          <w:sz w:val="24"/>
          <w:szCs w:val="24"/>
        </w:rPr>
        <w:t>$500 AASP Grant  </w:t>
      </w:r>
    </w:p>
    <w:p w14:paraId="311309D9" w14:textId="77777777" w:rsidR="00F53718" w:rsidRPr="00F53718" w:rsidRDefault="00F53718" w:rsidP="00F53718">
      <w:pPr>
        <w:numPr>
          <w:ilvl w:val="1"/>
          <w:numId w:val="3"/>
        </w:numPr>
        <w:spacing w:line="240" w:lineRule="auto"/>
        <w:rPr>
          <w:rFonts w:ascii="Times New Roman" w:eastAsia="Times New Roman" w:hAnsi="Times New Roman" w:cs="Times New Roman"/>
          <w:sz w:val="24"/>
          <w:szCs w:val="24"/>
        </w:rPr>
      </w:pPr>
      <w:r w:rsidRPr="00F53718">
        <w:rPr>
          <w:rFonts w:ascii="Times New Roman" w:eastAsia="Times New Roman" w:hAnsi="Times New Roman" w:cs="Times New Roman"/>
          <w:sz w:val="24"/>
          <w:szCs w:val="24"/>
        </w:rPr>
        <w:t>$1,830 in AASP registration fees</w:t>
      </w:r>
    </w:p>
    <w:p w14:paraId="0FE7206E" w14:textId="56B451C6" w:rsidR="00E57F4E" w:rsidRDefault="00F53718" w:rsidP="00E57F4E">
      <w:pPr>
        <w:numPr>
          <w:ilvl w:val="1"/>
          <w:numId w:val="3"/>
        </w:numPr>
        <w:spacing w:line="240" w:lineRule="auto"/>
        <w:rPr>
          <w:rFonts w:ascii="Times New Roman" w:eastAsia="Times New Roman" w:hAnsi="Times New Roman" w:cs="Times New Roman"/>
          <w:sz w:val="24"/>
          <w:szCs w:val="24"/>
        </w:rPr>
      </w:pPr>
      <w:r w:rsidRPr="00F53718">
        <w:rPr>
          <w:rFonts w:ascii="Times New Roman" w:eastAsia="Times New Roman" w:hAnsi="Times New Roman" w:cs="Times New Roman"/>
          <w:sz w:val="24"/>
          <w:szCs w:val="24"/>
        </w:rPr>
        <w:t>$2,044.68 from the CBU Sport and Performance Psychology program budget</w:t>
      </w:r>
    </w:p>
    <w:p w14:paraId="5EB2007B" w14:textId="77777777" w:rsidR="00F53718" w:rsidRPr="00F53718" w:rsidRDefault="00F53718" w:rsidP="00F53718">
      <w:pPr>
        <w:spacing w:line="240" w:lineRule="auto"/>
        <w:rPr>
          <w:rFonts w:ascii="Times New Roman" w:eastAsia="Times New Roman" w:hAnsi="Times New Roman" w:cs="Times New Roman"/>
          <w:sz w:val="24"/>
          <w:szCs w:val="24"/>
        </w:rPr>
      </w:pPr>
    </w:p>
    <w:p w14:paraId="30D3D129" w14:textId="77777777" w:rsidR="00E57F4E" w:rsidRPr="00E57F4E" w:rsidRDefault="00E57F4E" w:rsidP="00E57F4E">
      <w:pPr>
        <w:spacing w:line="240" w:lineRule="auto"/>
        <w:rPr>
          <w:rFonts w:ascii="Times New Roman" w:eastAsia="Times New Roman" w:hAnsi="Times New Roman" w:cs="Times New Roman"/>
          <w:sz w:val="24"/>
          <w:szCs w:val="24"/>
        </w:rPr>
      </w:pPr>
      <w:r w:rsidRPr="00E57F4E">
        <w:rPr>
          <w:rFonts w:ascii="Times New Roman" w:eastAsia="Times New Roman" w:hAnsi="Times New Roman" w:cs="Times New Roman"/>
          <w:sz w:val="24"/>
          <w:szCs w:val="24"/>
        </w:rPr>
        <w:t xml:space="preserve">On behalf of all involved in the planning of the AASP West Regional Conference, we want to thank you for providing us with the opportunity again to hold this conference and to be able to network with other professionals and be a vessel to share such valuable knowledge and insight. Thank you. </w:t>
      </w:r>
    </w:p>
    <w:p w14:paraId="490BEA62" w14:textId="77777777" w:rsidR="00E57F4E" w:rsidRPr="00E57F4E" w:rsidRDefault="00E57F4E" w:rsidP="00E57F4E">
      <w:pPr>
        <w:spacing w:line="240" w:lineRule="auto"/>
        <w:rPr>
          <w:rFonts w:ascii="Times New Roman" w:eastAsia="Times New Roman" w:hAnsi="Times New Roman" w:cs="Times New Roman"/>
          <w:sz w:val="24"/>
          <w:szCs w:val="24"/>
        </w:rPr>
      </w:pPr>
    </w:p>
    <w:p w14:paraId="692B9F4B" w14:textId="77777777" w:rsidR="00E57F4E" w:rsidRPr="00E57F4E" w:rsidRDefault="00E57F4E" w:rsidP="00E57F4E">
      <w:pPr>
        <w:spacing w:line="240" w:lineRule="auto"/>
        <w:rPr>
          <w:rFonts w:ascii="Times New Roman" w:eastAsia="Times New Roman" w:hAnsi="Times New Roman" w:cs="Times New Roman"/>
          <w:sz w:val="24"/>
          <w:szCs w:val="24"/>
        </w:rPr>
      </w:pPr>
      <w:r w:rsidRPr="00E57F4E">
        <w:rPr>
          <w:rFonts w:ascii="Times New Roman" w:eastAsia="Times New Roman" w:hAnsi="Times New Roman" w:cs="Times New Roman"/>
          <w:sz w:val="24"/>
          <w:szCs w:val="24"/>
        </w:rPr>
        <w:t xml:space="preserve">Sincerely, </w:t>
      </w:r>
    </w:p>
    <w:p w14:paraId="04432410" w14:textId="3AF93915" w:rsidR="00691403" w:rsidRPr="00F53718" w:rsidRDefault="00E57F4E" w:rsidP="00F53718">
      <w:pPr>
        <w:spacing w:line="240" w:lineRule="auto"/>
        <w:rPr>
          <w:rFonts w:ascii="Times New Roman" w:eastAsia="Times New Roman" w:hAnsi="Times New Roman" w:cs="Times New Roman"/>
          <w:sz w:val="24"/>
          <w:szCs w:val="24"/>
        </w:rPr>
      </w:pPr>
      <w:r w:rsidRPr="00E57F4E">
        <w:rPr>
          <w:rFonts w:ascii="Times New Roman" w:eastAsia="Times New Roman" w:hAnsi="Times New Roman" w:cs="Times New Roman"/>
          <w:sz w:val="24"/>
          <w:szCs w:val="24"/>
        </w:rPr>
        <w:t>Dr. Kristin Mauldin, Thomasina Wallace, M.S., Cassidy Gonzales, M.S.</w:t>
      </w:r>
      <w:r w:rsidR="00691403">
        <w:rPr>
          <w:b/>
          <w:sz w:val="44"/>
          <w:szCs w:val="26"/>
        </w:rPr>
        <w:t xml:space="preserve">   </w:t>
      </w:r>
    </w:p>
    <w:sectPr w:rsidR="00691403" w:rsidRPr="00F53718" w:rsidSect="009A09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AC80" w14:textId="77777777" w:rsidR="007620B7" w:rsidRDefault="007620B7" w:rsidP="00B452F6">
      <w:pPr>
        <w:spacing w:after="0" w:line="240" w:lineRule="auto"/>
      </w:pPr>
      <w:r>
        <w:separator/>
      </w:r>
    </w:p>
  </w:endnote>
  <w:endnote w:type="continuationSeparator" w:id="0">
    <w:p w14:paraId="542BEE6D" w14:textId="77777777" w:rsidR="007620B7" w:rsidRDefault="007620B7" w:rsidP="00B4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7C9F" w14:textId="77777777" w:rsidR="00E57F4E" w:rsidRDefault="00E57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930B" w14:textId="77777777" w:rsidR="00E57F4E" w:rsidRDefault="00E57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821D" w14:textId="77777777" w:rsidR="00E57F4E" w:rsidRDefault="00E57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295A" w14:textId="77777777" w:rsidR="007620B7" w:rsidRDefault="007620B7" w:rsidP="00B452F6">
      <w:pPr>
        <w:spacing w:after="0" w:line="240" w:lineRule="auto"/>
      </w:pPr>
      <w:r>
        <w:separator/>
      </w:r>
    </w:p>
  </w:footnote>
  <w:footnote w:type="continuationSeparator" w:id="0">
    <w:p w14:paraId="3C917487" w14:textId="77777777" w:rsidR="007620B7" w:rsidRDefault="007620B7" w:rsidP="00B45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2DBD" w14:textId="77777777" w:rsidR="00E57F4E" w:rsidRDefault="00E57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C707" w14:textId="77777777" w:rsidR="00B452F6" w:rsidRDefault="00B452F6">
    <w:pPr>
      <w:pStyle w:val="Header"/>
    </w:pPr>
    <w:r>
      <w:rPr>
        <w:noProof/>
      </w:rPr>
      <w:drawing>
        <wp:anchor distT="0" distB="0" distL="114300" distR="114300" simplePos="0" relativeHeight="251659264" behindDoc="1" locked="0" layoutInCell="1" allowOverlap="1" wp14:anchorId="3C56DC9B" wp14:editId="58AEAE37">
          <wp:simplePos x="0" y="0"/>
          <wp:positionH relativeFrom="margin">
            <wp:align>center</wp:align>
          </wp:positionH>
          <wp:positionV relativeFrom="margin">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U Letterhead-Engineer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25D5" w14:textId="77777777" w:rsidR="00E57F4E" w:rsidRDefault="00E57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07BA"/>
    <w:multiLevelType w:val="hybridMultilevel"/>
    <w:tmpl w:val="44B2F7D4"/>
    <w:lvl w:ilvl="0" w:tplc="930A91C8">
      <w:start w:val="1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41586"/>
    <w:multiLevelType w:val="hybridMultilevel"/>
    <w:tmpl w:val="99524B1C"/>
    <w:lvl w:ilvl="0" w:tplc="FAB829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02339"/>
    <w:multiLevelType w:val="multilevel"/>
    <w:tmpl w:val="DAD4AE0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48847385">
    <w:abstractNumId w:val="0"/>
  </w:num>
  <w:num w:numId="2" w16cid:durableId="488251070">
    <w:abstractNumId w:val="1"/>
  </w:num>
  <w:num w:numId="3" w16cid:durableId="1455489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F6"/>
    <w:rsid w:val="00005919"/>
    <w:rsid w:val="000709BA"/>
    <w:rsid w:val="0011515F"/>
    <w:rsid w:val="001364DE"/>
    <w:rsid w:val="001758B7"/>
    <w:rsid w:val="00193FFF"/>
    <w:rsid w:val="00242481"/>
    <w:rsid w:val="002449C0"/>
    <w:rsid w:val="0024643D"/>
    <w:rsid w:val="002B662B"/>
    <w:rsid w:val="00343181"/>
    <w:rsid w:val="00344201"/>
    <w:rsid w:val="003E4A0A"/>
    <w:rsid w:val="00456775"/>
    <w:rsid w:val="004E2E77"/>
    <w:rsid w:val="004E6CAD"/>
    <w:rsid w:val="005159C5"/>
    <w:rsid w:val="005D3327"/>
    <w:rsid w:val="005E78C9"/>
    <w:rsid w:val="00637702"/>
    <w:rsid w:val="006430E3"/>
    <w:rsid w:val="00643A2D"/>
    <w:rsid w:val="00691403"/>
    <w:rsid w:val="00695CA1"/>
    <w:rsid w:val="00697036"/>
    <w:rsid w:val="00743559"/>
    <w:rsid w:val="00745478"/>
    <w:rsid w:val="007620B7"/>
    <w:rsid w:val="00775CED"/>
    <w:rsid w:val="007D2031"/>
    <w:rsid w:val="00817FC9"/>
    <w:rsid w:val="008D10D7"/>
    <w:rsid w:val="009A0972"/>
    <w:rsid w:val="009C096A"/>
    <w:rsid w:val="00A442DE"/>
    <w:rsid w:val="00A50E73"/>
    <w:rsid w:val="00A861BA"/>
    <w:rsid w:val="00A876AE"/>
    <w:rsid w:val="00AA0968"/>
    <w:rsid w:val="00B042AE"/>
    <w:rsid w:val="00B452F6"/>
    <w:rsid w:val="00B8432A"/>
    <w:rsid w:val="00C02C07"/>
    <w:rsid w:val="00C06F74"/>
    <w:rsid w:val="00CA7081"/>
    <w:rsid w:val="00CA7BBD"/>
    <w:rsid w:val="00D9485A"/>
    <w:rsid w:val="00DB6D4C"/>
    <w:rsid w:val="00DC7B42"/>
    <w:rsid w:val="00E57F4E"/>
    <w:rsid w:val="00EA2F67"/>
    <w:rsid w:val="00F5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8E2CA"/>
  <w15:chartTrackingRefBased/>
  <w15:docId w15:val="{2AF29811-F051-4CD7-9B9E-6897F102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F6"/>
  </w:style>
  <w:style w:type="paragraph" w:styleId="Footer">
    <w:name w:val="footer"/>
    <w:basedOn w:val="Normal"/>
    <w:link w:val="FooterChar"/>
    <w:uiPriority w:val="99"/>
    <w:unhideWhenUsed/>
    <w:rsid w:val="00B45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F6"/>
  </w:style>
  <w:style w:type="paragraph" w:styleId="ListParagraph">
    <w:name w:val="List Paragraph"/>
    <w:basedOn w:val="Normal"/>
    <w:uiPriority w:val="34"/>
    <w:qFormat/>
    <w:rsid w:val="00E57F4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7062">
      <w:bodyDiv w:val="1"/>
      <w:marLeft w:val="0"/>
      <w:marRight w:val="0"/>
      <w:marTop w:val="0"/>
      <w:marBottom w:val="0"/>
      <w:divBdr>
        <w:top w:val="none" w:sz="0" w:space="0" w:color="auto"/>
        <w:left w:val="none" w:sz="0" w:space="0" w:color="auto"/>
        <w:bottom w:val="none" w:sz="0" w:space="0" w:color="auto"/>
        <w:right w:val="none" w:sz="0" w:space="0" w:color="auto"/>
      </w:divBdr>
      <w:divsChild>
        <w:div w:id="1158152387">
          <w:marLeft w:val="0"/>
          <w:marRight w:val="0"/>
          <w:marTop w:val="0"/>
          <w:marBottom w:val="0"/>
          <w:divBdr>
            <w:top w:val="none" w:sz="0" w:space="0" w:color="auto"/>
            <w:left w:val="none" w:sz="0" w:space="0" w:color="auto"/>
            <w:bottom w:val="none" w:sz="0" w:space="0" w:color="auto"/>
            <w:right w:val="none" w:sz="0" w:space="0" w:color="auto"/>
          </w:divBdr>
        </w:div>
        <w:div w:id="1443502105">
          <w:marLeft w:val="0"/>
          <w:marRight w:val="0"/>
          <w:marTop w:val="0"/>
          <w:marBottom w:val="0"/>
          <w:divBdr>
            <w:top w:val="none" w:sz="0" w:space="0" w:color="auto"/>
            <w:left w:val="none" w:sz="0" w:space="0" w:color="auto"/>
            <w:bottom w:val="none" w:sz="0" w:space="0" w:color="auto"/>
            <w:right w:val="none" w:sz="0" w:space="0" w:color="auto"/>
          </w:divBdr>
        </w:div>
      </w:divsChild>
    </w:div>
    <w:div w:id="1758868417">
      <w:bodyDiv w:val="1"/>
      <w:marLeft w:val="0"/>
      <w:marRight w:val="0"/>
      <w:marTop w:val="0"/>
      <w:marBottom w:val="0"/>
      <w:divBdr>
        <w:top w:val="none" w:sz="0" w:space="0" w:color="auto"/>
        <w:left w:val="none" w:sz="0" w:space="0" w:color="auto"/>
        <w:bottom w:val="none" w:sz="0" w:space="0" w:color="auto"/>
        <w:right w:val="none" w:sz="0" w:space="0" w:color="auto"/>
      </w:divBdr>
      <w:divsChild>
        <w:div w:id="1444839418">
          <w:marLeft w:val="0"/>
          <w:marRight w:val="0"/>
          <w:marTop w:val="0"/>
          <w:marBottom w:val="0"/>
          <w:divBdr>
            <w:top w:val="none" w:sz="0" w:space="0" w:color="auto"/>
            <w:left w:val="none" w:sz="0" w:space="0" w:color="auto"/>
            <w:bottom w:val="none" w:sz="0" w:space="0" w:color="auto"/>
            <w:right w:val="none" w:sz="0" w:space="0" w:color="auto"/>
          </w:divBdr>
        </w:div>
        <w:div w:id="69785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E2C15-06B9-0B4A-A97F-9337FE3C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Garcia</dc:creator>
  <cp:keywords/>
  <dc:description/>
  <cp:lastModifiedBy>Cassidy Gonzales</cp:lastModifiedBy>
  <cp:revision>2</cp:revision>
  <dcterms:created xsi:type="dcterms:W3CDTF">2022-04-20T02:22:00Z</dcterms:created>
  <dcterms:modified xsi:type="dcterms:W3CDTF">2022-04-20T02:22:00Z</dcterms:modified>
</cp:coreProperties>
</file>