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9.2163085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Disability Travel Scholarship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06103515625" w:line="230.00847816467285" w:lineRule="auto"/>
        <w:ind w:left="228.0609130859375" w:right="44.70336914062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Adaptive Sport and Physical Activity SIG recognizes that education is the key to a better way of  life for everyone but getting to these educational events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a  challenge.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Disability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ravel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cholarship was developed by AASP in conjunction with the Adaptive Sport and Physical Active SIG in order to help AASP members with disabilities afford travel to the AASP annual conference. Th</w:t>
      </w:r>
      <w:r w:rsidDel="00000000" w:rsidR="00000000" w:rsidRPr="00000000">
        <w:rPr>
          <w:rFonts w:ascii="Times New Roman" w:cs="Times New Roman" w:eastAsia="Times New Roman" w:hAnsi="Times New Roman"/>
          <w:sz w:val="24"/>
          <w:szCs w:val="24"/>
          <w:rtl w:val="0"/>
        </w:rPr>
        <w:t xml:space="preserve">e winner of this scholarship will receive $250 towards their travel expenses to the upcoming AASP annual conference.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1142578125" w:line="240" w:lineRule="auto"/>
        <w:ind w:left="0" w:right="3902.3492431640625" w:firstLine="0"/>
        <w:jc w:val="right"/>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tl w:val="0"/>
        </w:rPr>
        <w:t xml:space="preserve">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tl w:val="0"/>
        </w:rPr>
        <w:t xml:space="preserve">WARD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71569442749" w:lineRule="auto"/>
        <w:ind w:left="228.0614471435547" w:right="281.502685546875" w:firstLine="5.759429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scholarship is a </w:t>
      </w:r>
      <w:r w:rsidDel="00000000" w:rsidR="00000000" w:rsidRPr="00000000">
        <w:rPr>
          <w:rFonts w:ascii="Times New Roman" w:cs="Times New Roman" w:eastAsia="Times New Roman" w:hAnsi="Times New Roman"/>
          <w:sz w:val="24"/>
          <w:szCs w:val="24"/>
          <w:rtl w:val="0"/>
        </w:rPr>
        <w:t xml:space="preserve">one-time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cholarship will be given to a candidate </w:t>
      </w:r>
      <w:r w:rsidDel="00000000" w:rsidR="00000000" w:rsidRPr="00000000">
        <w:rPr>
          <w:rFonts w:ascii="Times New Roman" w:cs="Times New Roman" w:eastAsia="Times New Roman" w:hAnsi="Times New Roman"/>
          <w:sz w:val="24"/>
          <w:szCs w:val="24"/>
          <w:rtl w:val="0"/>
        </w:rPr>
        <w:t xml:space="preserve">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attending the 2025 AASP Conference in Montreal, Canada.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2601.165771484375" w:firstLine="0"/>
        <w:jc w:val="right"/>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tl w:val="0"/>
        </w:rPr>
        <w:t xml:space="preserve">ANDIDATE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tl w:val="0"/>
        </w:rPr>
        <w:t xml:space="preserve">LIGIBILITY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w:t>
      </w:r>
      <w:r w:rsidDel="00000000" w:rsidR="00000000" w:rsidRPr="00000000">
        <w:rPr>
          <w:rFonts w:ascii="Times New Roman" w:cs="Times New Roman" w:eastAsia="Times New Roman" w:hAnsi="Times New Roman"/>
          <w:b w:val="1"/>
          <w:i w:val="0"/>
          <w:smallCaps w:val="0"/>
          <w:strike w:val="0"/>
          <w:color w:val="000000"/>
          <w:sz w:val="18.959999084472656"/>
          <w:szCs w:val="18.959999084472656"/>
          <w:u w:val="none"/>
          <w:shd w:fill="auto" w:val="clear"/>
          <w:vertAlign w:val="baseline"/>
          <w:rtl w:val="0"/>
        </w:rPr>
        <w:t xml:space="preserve">UALIFICATIONS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880.9210968017578" w:right="508.46313476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considered for a scholarship, the selected student (maybe given higher consideration) 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must satisfy the following minimum requirements.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308837890625" w:line="240" w:lineRule="auto"/>
        <w:ind w:left="1661.40052795410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must be an active member of AASP.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009.8806762695312" w:right="78.282470703125" w:hanging="348.48022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must have a disability that creates hardship to travel (wheelchair, service  animal, </w:t>
      </w:r>
      <w:r w:rsidDel="00000000" w:rsidR="00000000" w:rsidRPr="00000000">
        <w:rPr>
          <w:rFonts w:ascii="Times New Roman" w:cs="Times New Roman" w:eastAsia="Times New Roman" w:hAnsi="Times New Roman"/>
          <w:sz w:val="24"/>
          <w:szCs w:val="24"/>
          <w:rtl w:val="0"/>
        </w:rPr>
        <w:t xml:space="preserve">invisible but 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etc.)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2009.400634765625" w:right="738.043212890625" w:hanging="348.0001831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 must have a letter of recommendation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or professional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colleague.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558517456" w:lineRule="auto"/>
        <w:ind w:left="2003.160400390625" w:right="13.502197265625" w:hanging="34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must submit a short essay of 400-600 words, typed, </w:t>
      </w:r>
      <w:r w:rsidDel="00000000" w:rsidR="00000000" w:rsidRPr="00000000">
        <w:rPr>
          <w:rFonts w:ascii="Times New Roman" w:cs="Times New Roman" w:eastAsia="Times New Roman" w:hAnsi="Times New Roman"/>
          <w:sz w:val="24"/>
          <w:szCs w:val="24"/>
          <w:rtl w:val="0"/>
        </w:rPr>
        <w:t xml:space="preserve">double-spaced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single-sided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sided on why you believe attending the conference would benefit you and why</w:t>
      </w:r>
      <w:r w:rsidDel="00000000" w:rsidR="00000000" w:rsidRPr="00000000">
        <w:rPr>
          <w:rFonts w:ascii="Times New Roman" w:cs="Times New Roman" w:eastAsia="Times New Roman" w:hAnsi="Times New Roman"/>
          <w:sz w:val="24"/>
          <w:szCs w:val="24"/>
          <w:rtl w:val="0"/>
        </w:rPr>
        <w:t xml:space="preserve"> you might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 the financial assistance.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1114.6429443359375" w:firstLine="0"/>
        <w:jc w:val="right"/>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application must be submitted to the ASPA SIG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1114.642944335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Friday, August 29, 2025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Adaptive Sport and Physical Activity SIG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Disability </w:t>
      </w:r>
      <w:r w:rsidDel="00000000" w:rsidR="00000000" w:rsidRPr="00000000">
        <w:rPr>
          <w:rFonts w:ascii="Tahoma" w:cs="Tahoma" w:eastAsia="Tahoma" w:hAnsi="Tahoma"/>
          <w:sz w:val="24"/>
          <w:szCs w:val="24"/>
          <w:rtl w:val="0"/>
        </w:rPr>
        <w:t xml:space="preserve">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ravel </w:t>
      </w:r>
      <w:r w:rsidDel="00000000" w:rsidR="00000000" w:rsidRPr="00000000">
        <w:rPr>
          <w:rFonts w:ascii="Tahoma" w:cs="Tahoma" w:eastAsia="Tahoma" w:hAnsi="Tahoma"/>
          <w:sz w:val="24"/>
          <w:szCs w:val="24"/>
          <w:rtl w:val="0"/>
        </w:rPr>
        <w:t xml:space="preserve">Scholarship Application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2025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58984375" w:line="208.6129331588745" w:lineRule="auto"/>
        <w:ind w:left="245.1679229736328" w:right="634.10278320312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PLEASE USE SEPARATE SHEETS IF NEEDED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40234375" w:line="240" w:lineRule="auto"/>
        <w:ind w:left="244.86068725585938"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PRINT</w:t>
      </w:r>
      <w:r w:rsidDel="00000000" w:rsidR="00000000" w:rsidRPr="00000000">
        <w:rPr>
          <w:b w:val="1"/>
          <w:sz w:val="24"/>
          <w:szCs w:val="24"/>
          <w:rtl w:val="0"/>
        </w:rPr>
        <w:t xml:space="preserve"> OR TYPE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40234375" w:line="240" w:lineRule="auto"/>
        <w:ind w:left="244.86068725585938" w:right="0" w:firstLine="0"/>
        <w:jc w:val="left"/>
        <w:rPr>
          <w:rFonts w:ascii="Arial" w:cs="Arial" w:eastAsia="Arial" w:hAnsi="Arial"/>
          <w:b w:val="0"/>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Total Number in Household:</w:t>
      </w:r>
      <w:r w:rsidDel="00000000" w:rsidR="00000000" w:rsidRPr="00000000">
        <w:rPr>
          <w:rFonts w:ascii="Arial" w:cs="Arial" w:eastAsia="Arial" w:hAnsi="Arial"/>
          <w:b w:val="0"/>
          <w:i w:val="0"/>
          <w:smallCaps w:val="0"/>
          <w:strike w:val="0"/>
          <w:color w:val="000000"/>
          <w:sz w:val="19.920000076293945"/>
          <w:szCs w:val="19.920000076293945"/>
          <w:u w:val="singl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1845703125" w:line="240" w:lineRule="auto"/>
        <w:ind w:left="291.402435302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AME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9792385101318" w:lineRule="auto"/>
        <w:ind w:left="965.3623199462891" w:right="208.51318359375" w:firstLine="474.63768005371094"/>
        <w:jc w:val="left"/>
        <w:rPr>
          <w:rFonts w:ascii="Arial" w:cs="Arial" w:eastAsia="Arial" w:hAnsi="Arial"/>
          <w:b w:val="0"/>
          <w:i w:val="0"/>
          <w:smallCaps w:val="0"/>
          <w:strike w:val="1"/>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Last </w:t>
        <w:tab/>
        <w:tab/>
        <w:t xml:space="preserve">First </w:t>
        <w:tab/>
        <w:tab/>
        <w:t xml:space="preserve">Middle </w:t>
        <w:tab/>
        <w:tab/>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9792385101318" w:lineRule="auto"/>
        <w:ind w:left="245.36231994628906" w:right="208.51318359375" w:firstLine="0"/>
        <w:jc w:val="left"/>
        <w:rPr>
          <w:sz w:val="19.920000076293945"/>
          <w:szCs w:val="19.92000007629394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9792385101318" w:lineRule="auto"/>
        <w:ind w:left="245.36231994628906" w:right="208.51318359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AILING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DDRESS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07421875" w:line="240" w:lineRule="auto"/>
        <w:ind w:left="1440" w:right="929.2193603515625" w:firstLine="720"/>
        <w:jc w:val="left"/>
        <w:rPr>
          <w:rFonts w:ascii="Arial" w:cs="Arial" w:eastAsia="Arial" w:hAnsi="Arial"/>
          <w:b w:val="0"/>
          <w:i w:val="0"/>
          <w:smallCaps w:val="0"/>
          <w:strike w:val="0"/>
          <w:color w:val="000000"/>
          <w:sz w:val="16.079999923706055"/>
          <w:szCs w:val="16.079999923706055"/>
          <w:u w:val="none"/>
          <w:shd w:fill="auto" w:val="clear"/>
          <w:vertAlign w:val="baseline"/>
        </w:rPr>
        <w:sectPr>
          <w:pgSz w:h="15840" w:w="12240" w:orient="portrait"/>
          <w:pgMar w:bottom="2553.9999389648438" w:top="1516.56005859375" w:left="925.3792572021484" w:right="1105.03662109375" w:header="0" w:footer="720"/>
          <w:pgNumType w:start="1"/>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Street </w:t>
        <w:tab/>
        <w:tab/>
        <w:tab/>
        <w:t xml:space="preserve">City</w:t>
      </w:r>
      <w:r w:rsidDel="00000000" w:rsidR="00000000" w:rsidRPr="00000000">
        <w:rPr>
          <w:sz w:val="16.079999923706055"/>
          <w:szCs w:val="16.079999923706055"/>
          <w:rtl w:val="0"/>
        </w:rPr>
        <w:tab/>
        <w:tab/>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State</w:t>
        <w:tab/>
        <w:tab/>
        <w:t xml:space="preserve">Zip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19677734375" w:line="240"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ELEPHONE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19677734375"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53515625" w:line="240" w:lineRule="auto"/>
        <w:ind w:left="0" w:right="0" w:firstLine="0"/>
        <w:jc w:val="left"/>
        <w:rPr>
          <w:rFonts w:ascii="Arial" w:cs="Arial" w:eastAsia="Arial" w:hAnsi="Arial"/>
          <w:b w:val="0"/>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MAIL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DDRESS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singl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079999923706055"/>
          <w:szCs w:val="16.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079999923706055"/>
          <w:szCs w:val="16.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079999923706055"/>
          <w:szCs w:val="16.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9887237548828125"/>
        <w:jc w:val="left"/>
        <w:rPr>
          <w:rFonts w:ascii="Arial" w:cs="Arial" w:eastAsia="Arial" w:hAnsi="Arial"/>
          <w:b w:val="0"/>
          <w:i w:val="0"/>
          <w:smallCaps w:val="0"/>
          <w:strike w:val="0"/>
          <w:color w:val="000000"/>
          <w:sz w:val="16.079999923706055"/>
          <w:szCs w:val="16.079999923706055"/>
          <w:u w:val="none"/>
          <w:shd w:fill="auto" w:val="clear"/>
          <w:vertAlign w:val="baseline"/>
        </w:rPr>
        <w:sectPr>
          <w:type w:val="continuous"/>
          <w:pgSz w:h="15840" w:w="12240" w:orient="portrait"/>
          <w:pgMar w:bottom="2553.9999389648438" w:top="1516.56005859375" w:left="1158.9887237548828" w:right="4069.3505859375" w:header="0" w:footer="720"/>
          <w:cols w:equalWidth="0" w:num="2">
            <w:col w:space="0" w:w="3520"/>
            <w:col w:space="0" w:w="352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Include Home Phone # and Cell Phone # with area code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003173828125" w:line="240" w:lineRule="auto"/>
        <w:ind w:left="246.55746459960938"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NIVERSITY </w:t>
      </w:r>
      <w:r w:rsidDel="00000000" w:rsidR="00000000" w:rsidRPr="00000000">
        <w:rPr>
          <w:sz w:val="16.079999923706055"/>
          <w:szCs w:val="16.079999923706055"/>
          <w:rtl w:val="0"/>
        </w:rPr>
        <w:t xml:space="preserve">IF</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TTENDING/Place of Employment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9345703125" w:line="418.79908561706543" w:lineRule="auto"/>
        <w:ind w:left="287.17262268066406" w:right="73.4228515625" w:hanging="52.49671936035156"/>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EGREE: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____________________________________________________________________________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0283203125" w:line="240" w:lineRule="auto"/>
        <w:ind w:left="0" w:right="4478.861083984375" w:firstLine="0"/>
        <w:jc w:val="righ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60180664062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XTRACURRICULAR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CTIVITIES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&amp; I</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NTERESTS: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1138916015625"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OLUNTEER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ERVICE: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MPLOYMENT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ECORD</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(I</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NCLUDE SUMMER</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b w:val="1"/>
          <w:sz w:val="16.079999923706055"/>
          <w:szCs w:val="16.079999923706055"/>
          <w:rtl w:val="0"/>
        </w:rPr>
        <w:t xml:space="preserve">PART-TIME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&amp; F</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ULL</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TIME EMPLOYMENT</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0" w:right="762.38525390625" w:firstLine="0"/>
        <w:jc w:val="right"/>
        <w:rPr>
          <w:sz w:val="19.920000076293945"/>
          <w:szCs w:val="19.92000007629394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0" w:right="762.38525390625" w:firstLine="0"/>
        <w:jc w:val="right"/>
        <w:rPr>
          <w:sz w:val="19.920000076293945"/>
          <w:szCs w:val="19.92000007629394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0" w:right="762.385253906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Name of Business </w:t>
        <w:tab/>
        <w:tab/>
        <w:tab/>
        <w:t xml:space="preserve">City &amp; State </w:t>
        <w:tab/>
        <w:tab/>
        <w:tab/>
        <w:t xml:space="preserve">Dates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3.14064025878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3.140640258789"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APPLICATION Essay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4743.080825805664"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2025</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517578125" w:line="240" w:lineRule="auto"/>
        <w:ind w:left="241.75994873046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SSAY</w:t>
      </w: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740234375" w:line="240" w:lineRule="auto"/>
        <w:ind w:left="233.1007385253906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Submit an original essay of 4</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00 – 600 words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(t</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yped, double spaced on a separate page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on the following topic.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31.23263835906982" w:lineRule="auto"/>
        <w:ind w:left="237.37716674804688" w:right="0" w:firstLine="4.38232421875"/>
        <w:jc w:val="both"/>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Describe </w:t>
      </w:r>
      <w:r w:rsidDel="00000000" w:rsidR="00000000" w:rsidRPr="00000000">
        <w:rPr>
          <w:b w:val="1"/>
          <w:i w:val="1"/>
          <w:sz w:val="19.920000076293945"/>
          <w:szCs w:val="19.920000076293945"/>
          <w:rtl w:val="0"/>
        </w:rPr>
        <w:t xml:space="preserve">why you</w:t>
      </w: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 believe attending the conference will benefit you and </w:t>
      </w:r>
      <w:r w:rsidDel="00000000" w:rsidR="00000000" w:rsidRPr="00000000">
        <w:rPr>
          <w:b w:val="1"/>
          <w:i w:val="1"/>
          <w:sz w:val="19.920000076293945"/>
          <w:szCs w:val="19.920000076293945"/>
          <w:rtl w:val="0"/>
        </w:rPr>
        <w:t xml:space="preserve">how this financial assistance might serve your specific needs.</w:t>
      </w: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 What personal qualities and life experiences do you believe will be most beneficial in helping the committee choose you for the scholarship?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609375" w:line="460.05675315856934" w:lineRule="auto"/>
        <w:ind w:left="241.16127014160156" w:right="54.00756835937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Please return this application, a current photo, 1 letter of recommendation</w:t>
      </w:r>
      <w:r w:rsidDel="00000000" w:rsidR="00000000" w:rsidRPr="00000000">
        <w:rPr>
          <w:b w:val="1"/>
          <w:sz w:val="19.920000076293945"/>
          <w:szCs w:val="19.920000076293945"/>
          <w:rtl w:val="0"/>
        </w:rPr>
        <w:t xml:space="preserv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and your </w:t>
      </w:r>
      <w:r w:rsidDel="00000000" w:rsidR="00000000" w:rsidRPr="00000000">
        <w:rPr>
          <w:b w:val="1"/>
          <w:sz w:val="19.920000076293945"/>
          <w:szCs w:val="19.920000076293945"/>
          <w:rtl w:val="0"/>
        </w:rPr>
        <w:t xml:space="preserve">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ssay to:  AASP SIG Scholarship Committee: </w:t>
      </w:r>
      <w:hyperlink r:id="rId6">
        <w:r w:rsidDel="00000000" w:rsidR="00000000" w:rsidRPr="00000000">
          <w:rPr>
            <w:rFonts w:ascii="Arial" w:cs="Arial" w:eastAsia="Arial" w:hAnsi="Arial"/>
            <w:b w:val="1"/>
            <w:i w:val="0"/>
            <w:smallCaps w:val="0"/>
            <w:strike w:val="0"/>
            <w:color w:val="1155cc"/>
            <w:sz w:val="19.920000076293945"/>
            <w:szCs w:val="19.920000076293945"/>
            <w:u w:val="single"/>
            <w:shd w:fill="auto" w:val="clear"/>
            <w:vertAlign w:val="baseline"/>
            <w:rtl w:val="0"/>
          </w:rPr>
          <w:t xml:space="preserve">kmauldin@calbaptist.edu</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609375" w:line="460.05675315856934" w:lineRule="auto"/>
        <w:ind w:left="241.16127014160156" w:right="54.007568359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be received no later than August 29, 2025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609375" w:line="460.05675315856934" w:lineRule="auto"/>
        <w:ind w:left="241.16127014160156" w:right="54.007568359375" w:firstLine="0"/>
        <w:jc w:val="left"/>
        <w:rPr>
          <w:b w:val="1"/>
          <w:sz w:val="24"/>
          <w:szCs w:val="24"/>
        </w:rPr>
      </w:pPr>
      <w:r w:rsidDel="00000000" w:rsidR="00000000" w:rsidRPr="00000000">
        <w:rPr>
          <w:b w:val="1"/>
          <w:sz w:val="24"/>
          <w:szCs w:val="24"/>
          <w:rtl w:val="0"/>
        </w:rPr>
        <w:t xml:space="preserve">_____________________________________________________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939453125" w:line="240" w:lineRule="auto"/>
        <w:ind w:left="0" w:right="1370.7635498046875" w:firstLine="72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PPLICANT</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IGNATURE </w:t>
        <w:tab/>
        <w:tab/>
        <w:tab/>
        <w:tab/>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ATE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6534423828125" w:line="240" w:lineRule="auto"/>
        <w:ind w:left="0" w:right="2049.94812011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 questions</w:t>
      </w:r>
      <w:r w:rsidDel="00000000" w:rsidR="00000000" w:rsidRPr="00000000">
        <w:rPr>
          <w:sz w:val="19.920000076293945"/>
          <w:szCs w:val="19.920000076293945"/>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email: Kristin Mauldin: Kmauldin@calbaptist.edu,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6.348266601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Chad Radecker: Dynamicheadway@gmail.com,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31494140625" w:line="240" w:lineRule="auto"/>
        <w:ind w:left="0" w:right="2726.107177734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Lacey Henderson: laceyjhenderson@gmail.com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5880737304688" w:line="240" w:lineRule="auto"/>
        <w:ind w:left="0" w:right="2366.781616210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 are selected, you will be notified via email. </w:t>
      </w:r>
    </w:p>
    <w:sectPr>
      <w:type w:val="continuous"/>
      <w:pgSz w:h="15840" w:w="12240" w:orient="portrait"/>
      <w:pgMar w:bottom="2553.9999389648438" w:top="1516.56005859375" w:left="925.3792572021484" w:right="1105.03662109375" w:header="0" w:footer="720"/>
      <w:cols w:equalWidth="0" w:num="1">
        <w:col w:space="0" w:w="10209.58412170410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mauldin@calbaptis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