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119AD" w14:textId="77777777" w:rsidR="00384BDF" w:rsidRDefault="00384BDF">
      <w:pPr>
        <w:rPr>
          <w:rFonts w:cs="Arial"/>
          <w:b/>
          <w:sz w:val="24"/>
          <w:szCs w:val="24"/>
        </w:rPr>
      </w:pPr>
    </w:p>
    <w:p w14:paraId="152CC436" w14:textId="64AF39D0" w:rsidR="007059E1" w:rsidRDefault="007059E1" w:rsidP="00D23BFB">
      <w:pPr>
        <w:jc w:val="center"/>
        <w:rPr>
          <w:rFonts w:cs="Arial"/>
          <w:b/>
          <w:sz w:val="24"/>
          <w:szCs w:val="24"/>
        </w:rPr>
      </w:pPr>
      <w:r>
        <w:rPr>
          <w:rFonts w:cs="Arial"/>
          <w:b/>
          <w:noProof/>
          <w:sz w:val="28"/>
        </w:rPr>
        <w:drawing>
          <wp:inline distT="0" distB="0" distL="0" distR="0" wp14:anchorId="3149C2CB" wp14:editId="75C2C49A">
            <wp:extent cx="1847578" cy="1847578"/>
            <wp:effectExtent l="0" t="0" r="0" b="0"/>
            <wp:docPr id="2" name="Picture 2" descr="Macintosh HD:Users:kentlindeman:Library:Containers:com.apple.mail:Data:Library:Mail Downloads:FFD738A7-F7E4-44D7-A3A1-FE5F16CD7FF4:CMPC_logo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Library:Containers:com.apple.mail:Data:Library:Mail Downloads:FFD738A7-F7E4-44D7-A3A1-FE5F16CD7FF4:CMPC_logo_cmyk.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578" cy="1847578"/>
                    </a:xfrm>
                    <a:prstGeom prst="rect">
                      <a:avLst/>
                    </a:prstGeom>
                    <a:noFill/>
                    <a:ln>
                      <a:noFill/>
                    </a:ln>
                  </pic:spPr>
                </pic:pic>
              </a:graphicData>
            </a:graphic>
          </wp:inline>
        </w:drawing>
      </w:r>
    </w:p>
    <w:p w14:paraId="7170095B" w14:textId="77777777" w:rsidR="007059E1" w:rsidRDefault="007059E1" w:rsidP="00D23BFB">
      <w:pPr>
        <w:jc w:val="center"/>
        <w:rPr>
          <w:rFonts w:cs="Arial"/>
          <w:b/>
          <w:sz w:val="24"/>
          <w:szCs w:val="24"/>
        </w:rPr>
      </w:pPr>
    </w:p>
    <w:p w14:paraId="7223DBAC" w14:textId="77777777" w:rsidR="007059E1" w:rsidRDefault="007059E1" w:rsidP="00D23BFB">
      <w:pPr>
        <w:jc w:val="center"/>
        <w:rPr>
          <w:rFonts w:cs="Arial"/>
          <w:b/>
          <w:sz w:val="24"/>
          <w:szCs w:val="24"/>
        </w:rPr>
      </w:pPr>
    </w:p>
    <w:p w14:paraId="1BB2F637" w14:textId="79A90452" w:rsidR="00012A85" w:rsidRDefault="00D23BFB" w:rsidP="00D23BFB">
      <w:pPr>
        <w:jc w:val="center"/>
        <w:rPr>
          <w:rFonts w:cs="Arial"/>
          <w:b/>
        </w:rPr>
      </w:pPr>
      <w:r>
        <w:rPr>
          <w:rFonts w:cs="Arial"/>
          <w:b/>
          <w:sz w:val="24"/>
          <w:szCs w:val="24"/>
        </w:rPr>
        <w:t>Instructions for Completing the Continuing Education (CE) Activity Log</w:t>
      </w:r>
    </w:p>
    <w:p w14:paraId="3B9C52D4" w14:textId="77777777" w:rsidR="00012A85" w:rsidRDefault="00012A85">
      <w:pPr>
        <w:rPr>
          <w:rFonts w:cs="Arial"/>
          <w:b/>
        </w:rPr>
      </w:pPr>
    </w:p>
    <w:p w14:paraId="7D72BC96" w14:textId="77777777" w:rsidR="00743572" w:rsidRDefault="00743572" w:rsidP="00B11FCF">
      <w:pPr>
        <w:spacing w:after="120"/>
      </w:pPr>
    </w:p>
    <w:p w14:paraId="461C57E7" w14:textId="171E38B9" w:rsidR="009F01B9" w:rsidRPr="00B11FCF" w:rsidRDefault="00072A71" w:rsidP="00B11FCF">
      <w:pPr>
        <w:spacing w:after="120"/>
      </w:pPr>
      <w:r w:rsidRPr="00B11FCF">
        <w:t>Complete the Continuing Education Activity Log by following the i</w:t>
      </w:r>
      <w:r w:rsidR="005628B2">
        <w:t xml:space="preserve">nstructions provided below. Refer to the Candidate Handbook for requirements related to continuing education units (CEUs), categories of acceptable CE activities, required CE areas, and the prorated system for </w:t>
      </w:r>
      <w:r w:rsidR="00AF5C89">
        <w:t>CEUs for 2017-2021.</w:t>
      </w:r>
    </w:p>
    <w:p w14:paraId="07C73549" w14:textId="19343F9B" w:rsidR="00B11FCF" w:rsidRPr="00B11FCF" w:rsidRDefault="00B11FCF" w:rsidP="00E01106">
      <w:pPr>
        <w:pStyle w:val="ListParagraph"/>
        <w:numPr>
          <w:ilvl w:val="0"/>
          <w:numId w:val="2"/>
        </w:numPr>
        <w:spacing w:after="120"/>
        <w:contextualSpacing w:val="0"/>
        <w:rPr>
          <w:rFonts w:cs="Arial"/>
        </w:rPr>
      </w:pPr>
      <w:r w:rsidRPr="00B11FCF">
        <w:rPr>
          <w:rFonts w:cs="Arial"/>
          <w:b/>
        </w:rPr>
        <w:t>Type of CE Activity:</w:t>
      </w:r>
      <w:r w:rsidRPr="00B11FCF">
        <w:rPr>
          <w:rFonts w:cs="Arial"/>
        </w:rPr>
        <w:t xml:space="preserve"> Select the type of CE activity completed</w:t>
      </w:r>
      <w:r w:rsidR="007960BD">
        <w:rPr>
          <w:rFonts w:cs="Arial"/>
        </w:rPr>
        <w:t xml:space="preserve"> from the drop-down menu</w:t>
      </w:r>
      <w:r w:rsidRPr="00B11FCF">
        <w:rPr>
          <w:rFonts w:cs="Arial"/>
        </w:rPr>
        <w:t xml:space="preserve">. Options include Conference, Webinar, Presentation, Workshop, Academic activity, and Self-directed study. Refer to the Candidate Handbook for descriptions of acceptable CE activities. </w:t>
      </w:r>
    </w:p>
    <w:p w14:paraId="0053D7D0" w14:textId="77777777" w:rsidR="00B11FCF" w:rsidRPr="00B11FCF" w:rsidRDefault="00B11FCF" w:rsidP="00E01106">
      <w:pPr>
        <w:pStyle w:val="ListParagraph"/>
        <w:numPr>
          <w:ilvl w:val="0"/>
          <w:numId w:val="2"/>
        </w:numPr>
        <w:spacing w:after="120"/>
        <w:contextualSpacing w:val="0"/>
        <w:rPr>
          <w:rFonts w:cs="Arial"/>
        </w:rPr>
      </w:pPr>
      <w:r w:rsidRPr="00B11FCF">
        <w:rPr>
          <w:rFonts w:cs="Arial"/>
          <w:b/>
        </w:rPr>
        <w:t>Name of CE Activity:</w:t>
      </w:r>
      <w:r w:rsidRPr="00B11FCF">
        <w:rPr>
          <w:rFonts w:cs="Arial"/>
        </w:rPr>
        <w:t xml:space="preserve"> Record the title of session/activity completed.</w:t>
      </w:r>
    </w:p>
    <w:p w14:paraId="2B8AF312" w14:textId="77777777" w:rsidR="00B11FCF" w:rsidRPr="00B11FCF" w:rsidRDefault="00B11FCF" w:rsidP="00E01106">
      <w:pPr>
        <w:pStyle w:val="ListParagraph"/>
        <w:numPr>
          <w:ilvl w:val="0"/>
          <w:numId w:val="2"/>
        </w:numPr>
        <w:spacing w:after="120"/>
        <w:contextualSpacing w:val="0"/>
        <w:rPr>
          <w:rFonts w:cs="Arial"/>
        </w:rPr>
      </w:pPr>
      <w:r w:rsidRPr="00B11FCF">
        <w:rPr>
          <w:rFonts w:cs="Arial"/>
          <w:b/>
        </w:rPr>
        <w:t>Hosting Organization:</w:t>
      </w:r>
      <w:r w:rsidRPr="00B11FCF">
        <w:rPr>
          <w:rFonts w:cs="Arial"/>
        </w:rPr>
        <w:t xml:space="preserve"> Record the organization that hosted the CE activity. </w:t>
      </w:r>
    </w:p>
    <w:p w14:paraId="0C9BCF56" w14:textId="77777777" w:rsidR="00B11FCF" w:rsidRPr="00B11FCF" w:rsidRDefault="00B11FCF" w:rsidP="00E01106">
      <w:pPr>
        <w:pStyle w:val="ListParagraph"/>
        <w:numPr>
          <w:ilvl w:val="0"/>
          <w:numId w:val="2"/>
        </w:numPr>
        <w:spacing w:after="120"/>
        <w:contextualSpacing w:val="0"/>
        <w:rPr>
          <w:rFonts w:cs="Arial"/>
        </w:rPr>
      </w:pPr>
      <w:r w:rsidRPr="00B11FCF">
        <w:rPr>
          <w:rFonts w:cs="Arial"/>
          <w:b/>
        </w:rPr>
        <w:t>Date:</w:t>
      </w:r>
      <w:r w:rsidRPr="00B11FCF">
        <w:rPr>
          <w:rFonts w:cs="Arial"/>
        </w:rPr>
        <w:t xml:space="preserve"> Record the date the CE activity occurred.</w:t>
      </w:r>
    </w:p>
    <w:p w14:paraId="506DD747" w14:textId="77777777" w:rsidR="00B11FCF" w:rsidRPr="00B11FCF" w:rsidRDefault="00B11FCF" w:rsidP="00E01106">
      <w:pPr>
        <w:pStyle w:val="ListParagraph"/>
        <w:numPr>
          <w:ilvl w:val="0"/>
          <w:numId w:val="2"/>
        </w:numPr>
        <w:spacing w:after="120"/>
        <w:contextualSpacing w:val="0"/>
        <w:rPr>
          <w:rFonts w:cs="Arial"/>
        </w:rPr>
      </w:pPr>
      <w:r w:rsidRPr="00B11FCF">
        <w:rPr>
          <w:rFonts w:cs="Arial"/>
          <w:b/>
        </w:rPr>
        <w:t xml:space="preserve"># </w:t>
      </w:r>
      <w:proofErr w:type="gramStart"/>
      <w:r w:rsidRPr="00B11FCF">
        <w:rPr>
          <w:rFonts w:cs="Arial"/>
          <w:b/>
        </w:rPr>
        <w:t>of</w:t>
      </w:r>
      <w:proofErr w:type="gramEnd"/>
      <w:r w:rsidRPr="00B11FCF">
        <w:rPr>
          <w:rFonts w:cs="Arial"/>
          <w:b/>
        </w:rPr>
        <w:t xml:space="preserve"> CEUs:</w:t>
      </w:r>
      <w:r w:rsidRPr="00B11FCF">
        <w:rPr>
          <w:rFonts w:cs="Arial"/>
        </w:rPr>
        <w:t xml:space="preserve"> Record the number of CEUs awarded for each activity. Refer to the Candidate Handbook for information regarding the number of CEUs awarded for various activities. </w:t>
      </w:r>
    </w:p>
    <w:p w14:paraId="764D1FBB" w14:textId="5B4F52AD" w:rsidR="00B11FCF" w:rsidRPr="00AF5C89" w:rsidRDefault="00B11FCF" w:rsidP="00E01106">
      <w:pPr>
        <w:pStyle w:val="ListParagraph"/>
        <w:numPr>
          <w:ilvl w:val="0"/>
          <w:numId w:val="2"/>
        </w:numPr>
        <w:spacing w:after="120"/>
        <w:contextualSpacing w:val="0"/>
      </w:pPr>
      <w:r w:rsidRPr="00B11FCF">
        <w:rPr>
          <w:rFonts w:cs="Arial"/>
          <w:b/>
        </w:rPr>
        <w:t>Required CE Area # of CEUs:</w:t>
      </w:r>
      <w:r w:rsidRPr="00B11FCF">
        <w:rPr>
          <w:rFonts w:cs="Arial"/>
        </w:rPr>
        <w:t xml:space="preserve"> If a CE activity fits into one of the required areas, as listed in the Candidate Handbook, record the number of CEUs awarded for the activity in one of the three required areas (PE = Professional Ethics; D = Diversity; M/S = Mentorship/Supervision.</w:t>
      </w:r>
    </w:p>
    <w:p w14:paraId="04FCF425" w14:textId="13E8FBEC" w:rsidR="00AF5C89" w:rsidRPr="00B11FCF" w:rsidRDefault="00931211" w:rsidP="00AF5C89">
      <w:pPr>
        <w:spacing w:after="120"/>
      </w:pPr>
      <w:r>
        <w:t>Provide documentation as evidence of completion for each CE activity as outlined in the CE Activity table provided in the Candidate Handbook. Documentation is required for each CE activity</w:t>
      </w:r>
      <w:r w:rsidR="007960BD">
        <w:t xml:space="preserve"> as indicated in the CE Activity table</w:t>
      </w:r>
      <w:r>
        <w:t>.</w:t>
      </w:r>
    </w:p>
    <w:p w14:paraId="311C7BC9" w14:textId="77777777" w:rsidR="00B11FCF" w:rsidRPr="00B11FCF" w:rsidRDefault="00B11FCF" w:rsidP="00B11FCF">
      <w:pPr>
        <w:pStyle w:val="Heading2"/>
        <w:spacing w:after="120"/>
        <w:ind w:left="0" w:firstLine="0"/>
        <w:rPr>
          <w:rFonts w:cs="Arial"/>
          <w:sz w:val="20"/>
        </w:rPr>
        <w:sectPr w:rsidR="00B11FCF" w:rsidRPr="00B11FCF" w:rsidSect="00743572">
          <w:headerReference w:type="default" r:id="rId9"/>
          <w:type w:val="nextColumn"/>
          <w:pgSz w:w="12240" w:h="15840" w:code="1"/>
          <w:pgMar w:top="1440" w:right="1440" w:bottom="1440" w:left="1440" w:header="360" w:footer="360" w:gutter="0"/>
          <w:cols w:space="720"/>
          <w:docGrid w:linePitch="360"/>
        </w:sectPr>
      </w:pPr>
    </w:p>
    <w:p w14:paraId="600AA5B3" w14:textId="21ABC300" w:rsidR="00A32DBD" w:rsidRPr="00743572" w:rsidRDefault="00A32DBD" w:rsidP="00743572">
      <w:pPr>
        <w:pStyle w:val="Heading2"/>
        <w:ind w:left="0" w:firstLine="0"/>
        <w:rPr>
          <w:sz w:val="12"/>
          <w:szCs w:val="12"/>
        </w:rPr>
      </w:pPr>
    </w:p>
    <w:tbl>
      <w:tblPr>
        <w:tblStyle w:val="TableGrid"/>
        <w:tblW w:w="14515" w:type="dxa"/>
        <w:tblLayout w:type="fixed"/>
        <w:tblLook w:val="04A0" w:firstRow="1" w:lastRow="0" w:firstColumn="1" w:lastColumn="0" w:noHBand="0" w:noVBand="1"/>
      </w:tblPr>
      <w:tblGrid>
        <w:gridCol w:w="1705"/>
        <w:gridCol w:w="4500"/>
        <w:gridCol w:w="2250"/>
        <w:gridCol w:w="1890"/>
        <w:gridCol w:w="1110"/>
        <w:gridCol w:w="1020"/>
        <w:gridCol w:w="1020"/>
        <w:gridCol w:w="1020"/>
      </w:tblGrid>
      <w:tr w:rsidR="00743572" w:rsidRPr="004C7A59" w14:paraId="70CAC13E" w14:textId="77777777" w:rsidTr="00147E6E">
        <w:trPr>
          <w:trHeight w:val="230"/>
        </w:trPr>
        <w:tc>
          <w:tcPr>
            <w:tcW w:w="1705"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2DC40C26" w14:textId="77777777" w:rsidR="00743572" w:rsidRPr="004C7A59" w:rsidRDefault="00743572" w:rsidP="00147E6E">
            <w:pPr>
              <w:jc w:val="center"/>
              <w:rPr>
                <w:rFonts w:cs="Arial"/>
                <w:b/>
                <w:sz w:val="18"/>
                <w:szCs w:val="18"/>
              </w:rPr>
            </w:pPr>
            <w:r w:rsidRPr="004C7A59">
              <w:rPr>
                <w:rFonts w:cs="Arial"/>
                <w:b/>
                <w:sz w:val="18"/>
                <w:szCs w:val="18"/>
              </w:rPr>
              <w:t>TYPE OF</w:t>
            </w:r>
          </w:p>
          <w:p w14:paraId="5512EC70" w14:textId="77777777" w:rsidR="00743572" w:rsidRPr="004C7A59" w:rsidRDefault="00743572" w:rsidP="00147E6E">
            <w:pPr>
              <w:jc w:val="center"/>
              <w:rPr>
                <w:rFonts w:cs="Arial"/>
                <w:sz w:val="18"/>
                <w:szCs w:val="18"/>
              </w:rPr>
            </w:pPr>
            <w:r w:rsidRPr="004C7A59">
              <w:rPr>
                <w:rFonts w:cs="Arial"/>
                <w:b/>
                <w:sz w:val="18"/>
                <w:szCs w:val="18"/>
              </w:rPr>
              <w:t>CE ACTIVITY</w:t>
            </w:r>
          </w:p>
        </w:tc>
        <w:tc>
          <w:tcPr>
            <w:tcW w:w="450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52056E56" w14:textId="77777777" w:rsidR="00743572" w:rsidRPr="004C7A59" w:rsidRDefault="00743572" w:rsidP="00147E6E">
            <w:pPr>
              <w:jc w:val="center"/>
              <w:rPr>
                <w:rFonts w:cs="Arial"/>
                <w:b/>
                <w:sz w:val="18"/>
                <w:szCs w:val="18"/>
              </w:rPr>
            </w:pPr>
            <w:r w:rsidRPr="004C7A59">
              <w:rPr>
                <w:rFonts w:cs="Arial"/>
                <w:b/>
                <w:sz w:val="18"/>
                <w:szCs w:val="18"/>
              </w:rPr>
              <w:t>NAME OF CE ACTIVITY</w:t>
            </w:r>
          </w:p>
        </w:tc>
        <w:tc>
          <w:tcPr>
            <w:tcW w:w="225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3566B76E" w14:textId="77777777" w:rsidR="00743572" w:rsidRPr="004C7A59" w:rsidRDefault="00743572" w:rsidP="00147E6E">
            <w:pPr>
              <w:jc w:val="center"/>
              <w:rPr>
                <w:rFonts w:cs="Arial"/>
                <w:b/>
                <w:sz w:val="18"/>
                <w:szCs w:val="18"/>
              </w:rPr>
            </w:pPr>
            <w:r w:rsidRPr="004C7A59">
              <w:rPr>
                <w:rFonts w:cs="Arial"/>
                <w:b/>
                <w:sz w:val="18"/>
                <w:szCs w:val="18"/>
              </w:rPr>
              <w:t>HOSTING ORGANIZATION</w:t>
            </w:r>
          </w:p>
        </w:tc>
        <w:tc>
          <w:tcPr>
            <w:tcW w:w="189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4097B6CD" w14:textId="77777777" w:rsidR="00743572" w:rsidRPr="004C7A59" w:rsidRDefault="00743572" w:rsidP="00147E6E">
            <w:pPr>
              <w:jc w:val="center"/>
              <w:rPr>
                <w:rFonts w:cs="Arial"/>
                <w:b/>
                <w:sz w:val="18"/>
                <w:szCs w:val="18"/>
              </w:rPr>
            </w:pPr>
            <w:r w:rsidRPr="004C7A59">
              <w:rPr>
                <w:rFonts w:cs="Arial"/>
                <w:b/>
                <w:sz w:val="18"/>
                <w:szCs w:val="18"/>
              </w:rPr>
              <w:t>DATE</w:t>
            </w:r>
          </w:p>
        </w:tc>
        <w:tc>
          <w:tcPr>
            <w:tcW w:w="1110" w:type="dxa"/>
            <w:vMerge w:val="restart"/>
            <w:tcBorders>
              <w:top w:val="single" w:sz="4" w:space="0" w:color="auto"/>
              <w:left w:val="single" w:sz="4" w:space="0" w:color="auto"/>
              <w:right w:val="thinThickThinSmallGap" w:sz="12" w:space="0" w:color="auto"/>
            </w:tcBorders>
            <w:shd w:val="clear" w:color="auto" w:fill="D9D9D9" w:themeFill="background1" w:themeFillShade="D9"/>
          </w:tcPr>
          <w:p w14:paraId="174CA706" w14:textId="77777777" w:rsidR="00743572" w:rsidRPr="004C7A59" w:rsidRDefault="00743572" w:rsidP="00147E6E">
            <w:pPr>
              <w:jc w:val="center"/>
              <w:rPr>
                <w:rFonts w:cs="Arial"/>
                <w:b/>
                <w:sz w:val="18"/>
                <w:szCs w:val="18"/>
              </w:rPr>
            </w:pPr>
            <w:r w:rsidRPr="004C7A59">
              <w:rPr>
                <w:rFonts w:cs="Arial"/>
                <w:b/>
                <w:sz w:val="18"/>
                <w:szCs w:val="18"/>
              </w:rPr>
              <w:t># of CEUs</w:t>
            </w:r>
          </w:p>
        </w:tc>
        <w:tc>
          <w:tcPr>
            <w:tcW w:w="3060" w:type="dxa"/>
            <w:gridSpan w:val="3"/>
            <w:tcBorders>
              <w:top w:val="thinThickThinSmallGap" w:sz="12" w:space="0" w:color="auto"/>
              <w:left w:val="thinThickThinSmallGap" w:sz="12" w:space="0" w:color="auto"/>
              <w:bottom w:val="nil"/>
              <w:right w:val="thinThickThinSmallGap" w:sz="12" w:space="0" w:color="auto"/>
            </w:tcBorders>
            <w:shd w:val="clear" w:color="auto" w:fill="D9D9D9" w:themeFill="background1" w:themeFillShade="D9"/>
            <w:hideMark/>
          </w:tcPr>
          <w:p w14:paraId="72B04EC5" w14:textId="77777777" w:rsidR="00743572" w:rsidRPr="004C7A59" w:rsidRDefault="00743572" w:rsidP="00147E6E">
            <w:pPr>
              <w:jc w:val="center"/>
              <w:rPr>
                <w:rFonts w:cs="Arial"/>
                <w:b/>
                <w:sz w:val="18"/>
                <w:szCs w:val="18"/>
              </w:rPr>
            </w:pPr>
            <w:r w:rsidRPr="004C7A59">
              <w:rPr>
                <w:rFonts w:cs="Arial"/>
                <w:b/>
                <w:sz w:val="18"/>
                <w:szCs w:val="18"/>
              </w:rPr>
              <w:t>REQUIRED CE AREA # of CEUs</w:t>
            </w:r>
          </w:p>
        </w:tc>
      </w:tr>
      <w:tr w:rsidR="00743572" w:rsidRPr="004C7A59" w14:paraId="29F40EB3" w14:textId="77777777" w:rsidTr="00147E6E">
        <w:trPr>
          <w:trHeight w:val="230"/>
        </w:trPr>
        <w:tc>
          <w:tcPr>
            <w:tcW w:w="1705" w:type="dxa"/>
            <w:vMerge/>
            <w:tcBorders>
              <w:left w:val="single" w:sz="4" w:space="0" w:color="auto"/>
              <w:bottom w:val="single" w:sz="4" w:space="0" w:color="auto"/>
              <w:right w:val="single" w:sz="4" w:space="0" w:color="auto"/>
            </w:tcBorders>
            <w:shd w:val="clear" w:color="auto" w:fill="D9D9D9" w:themeFill="background1" w:themeFillShade="D9"/>
          </w:tcPr>
          <w:p w14:paraId="2D645419" w14:textId="77777777" w:rsidR="00743572" w:rsidRPr="004C7A59" w:rsidRDefault="00743572" w:rsidP="00147E6E">
            <w:pPr>
              <w:jc w:val="center"/>
              <w:rPr>
                <w:rFonts w:cs="Arial"/>
                <w:b/>
                <w:sz w:val="18"/>
                <w:szCs w:val="18"/>
              </w:rPr>
            </w:pPr>
          </w:p>
        </w:tc>
        <w:tc>
          <w:tcPr>
            <w:tcW w:w="4500" w:type="dxa"/>
            <w:vMerge/>
            <w:tcBorders>
              <w:left w:val="single" w:sz="4" w:space="0" w:color="auto"/>
              <w:bottom w:val="single" w:sz="4" w:space="0" w:color="auto"/>
              <w:right w:val="single" w:sz="4" w:space="0" w:color="auto"/>
            </w:tcBorders>
            <w:shd w:val="clear" w:color="auto" w:fill="D9D9D9" w:themeFill="background1" w:themeFillShade="D9"/>
          </w:tcPr>
          <w:p w14:paraId="7CFAFE32" w14:textId="77777777" w:rsidR="00743572" w:rsidRPr="004C7A59" w:rsidRDefault="00743572" w:rsidP="00147E6E">
            <w:pPr>
              <w:jc w:val="center"/>
              <w:rPr>
                <w:rFonts w:cs="Arial"/>
                <w:b/>
                <w:sz w:val="18"/>
                <w:szCs w:val="18"/>
              </w:rPr>
            </w:pPr>
          </w:p>
        </w:tc>
        <w:tc>
          <w:tcPr>
            <w:tcW w:w="2250" w:type="dxa"/>
            <w:vMerge/>
            <w:tcBorders>
              <w:left w:val="single" w:sz="4" w:space="0" w:color="auto"/>
              <w:bottom w:val="single" w:sz="4" w:space="0" w:color="auto"/>
              <w:right w:val="single" w:sz="4" w:space="0" w:color="auto"/>
            </w:tcBorders>
            <w:shd w:val="clear" w:color="auto" w:fill="D9D9D9" w:themeFill="background1" w:themeFillShade="D9"/>
          </w:tcPr>
          <w:p w14:paraId="43F6D06E" w14:textId="77777777" w:rsidR="00743572" w:rsidRPr="004C7A59" w:rsidRDefault="00743572" w:rsidP="00147E6E">
            <w:pPr>
              <w:jc w:val="center"/>
              <w:rPr>
                <w:rFonts w:cs="Arial"/>
                <w:b/>
                <w:sz w:val="18"/>
                <w:szCs w:val="18"/>
              </w:rPr>
            </w:pPr>
          </w:p>
        </w:tc>
        <w:tc>
          <w:tcPr>
            <w:tcW w:w="1890" w:type="dxa"/>
            <w:vMerge/>
            <w:tcBorders>
              <w:left w:val="single" w:sz="4" w:space="0" w:color="auto"/>
              <w:bottom w:val="single" w:sz="4" w:space="0" w:color="auto"/>
              <w:right w:val="single" w:sz="4" w:space="0" w:color="auto"/>
            </w:tcBorders>
            <w:shd w:val="clear" w:color="auto" w:fill="D9D9D9" w:themeFill="background1" w:themeFillShade="D9"/>
          </w:tcPr>
          <w:p w14:paraId="6EA6E6FF" w14:textId="77777777" w:rsidR="00743572" w:rsidRPr="004C7A59" w:rsidRDefault="00743572" w:rsidP="00147E6E">
            <w:pPr>
              <w:jc w:val="center"/>
              <w:rPr>
                <w:rFonts w:cs="Arial"/>
                <w:b/>
                <w:sz w:val="18"/>
                <w:szCs w:val="18"/>
              </w:rPr>
            </w:pPr>
          </w:p>
        </w:tc>
        <w:tc>
          <w:tcPr>
            <w:tcW w:w="1110" w:type="dxa"/>
            <w:vMerge/>
            <w:tcBorders>
              <w:left w:val="single" w:sz="4" w:space="0" w:color="auto"/>
              <w:bottom w:val="single" w:sz="4" w:space="0" w:color="auto"/>
              <w:right w:val="thinThickThinSmallGap" w:sz="12" w:space="0" w:color="auto"/>
            </w:tcBorders>
            <w:shd w:val="clear" w:color="auto" w:fill="D9D9D9" w:themeFill="background1" w:themeFillShade="D9"/>
          </w:tcPr>
          <w:p w14:paraId="13F8B914" w14:textId="77777777" w:rsidR="00743572" w:rsidRPr="004C7A59" w:rsidRDefault="00743572" w:rsidP="00147E6E">
            <w:pPr>
              <w:jc w:val="center"/>
              <w:rPr>
                <w:rFonts w:cs="Arial"/>
                <w:b/>
                <w:sz w:val="18"/>
                <w:szCs w:val="18"/>
              </w:rPr>
            </w:pPr>
          </w:p>
        </w:tc>
        <w:tc>
          <w:tcPr>
            <w:tcW w:w="1020" w:type="dxa"/>
            <w:tcBorders>
              <w:top w:val="nil"/>
              <w:left w:val="thinThickThinSmallGap" w:sz="12" w:space="0" w:color="auto"/>
              <w:bottom w:val="single" w:sz="4" w:space="0" w:color="auto"/>
              <w:right w:val="single" w:sz="4" w:space="0" w:color="auto"/>
            </w:tcBorders>
            <w:shd w:val="clear" w:color="auto" w:fill="D9D9D9" w:themeFill="background1" w:themeFillShade="D9"/>
          </w:tcPr>
          <w:p w14:paraId="47E0F23B" w14:textId="77777777" w:rsidR="00743572" w:rsidRPr="004C7A59" w:rsidRDefault="00743572" w:rsidP="00147E6E">
            <w:pPr>
              <w:jc w:val="center"/>
              <w:rPr>
                <w:rFonts w:cs="Arial"/>
                <w:b/>
                <w:sz w:val="18"/>
                <w:szCs w:val="18"/>
              </w:rPr>
            </w:pPr>
            <w:r w:rsidRPr="004C7A59">
              <w:rPr>
                <w:rFonts w:cs="Arial"/>
                <w:b/>
                <w:sz w:val="18"/>
                <w:szCs w:val="18"/>
              </w:rPr>
              <w:t>PE</w:t>
            </w:r>
          </w:p>
        </w:tc>
        <w:tc>
          <w:tcPr>
            <w:tcW w:w="1020" w:type="dxa"/>
            <w:tcBorders>
              <w:top w:val="nil"/>
              <w:left w:val="single" w:sz="4" w:space="0" w:color="auto"/>
              <w:bottom w:val="single" w:sz="4" w:space="0" w:color="auto"/>
              <w:right w:val="single" w:sz="4" w:space="0" w:color="auto"/>
            </w:tcBorders>
            <w:shd w:val="clear" w:color="auto" w:fill="D9D9D9" w:themeFill="background1" w:themeFillShade="D9"/>
          </w:tcPr>
          <w:p w14:paraId="1BB9A398" w14:textId="77777777" w:rsidR="00743572" w:rsidRPr="004C7A59" w:rsidRDefault="00743572" w:rsidP="00147E6E">
            <w:pPr>
              <w:jc w:val="center"/>
              <w:rPr>
                <w:rFonts w:cs="Arial"/>
                <w:b/>
                <w:sz w:val="18"/>
                <w:szCs w:val="18"/>
              </w:rPr>
            </w:pPr>
            <w:r w:rsidRPr="004C7A59">
              <w:rPr>
                <w:rFonts w:cs="Arial"/>
                <w:b/>
                <w:sz w:val="18"/>
                <w:szCs w:val="18"/>
              </w:rPr>
              <w:t>D</w:t>
            </w:r>
          </w:p>
        </w:tc>
        <w:tc>
          <w:tcPr>
            <w:tcW w:w="1020" w:type="dxa"/>
            <w:tcBorders>
              <w:top w:val="nil"/>
              <w:left w:val="single" w:sz="4" w:space="0" w:color="auto"/>
              <w:bottom w:val="single" w:sz="4" w:space="0" w:color="auto"/>
              <w:right w:val="thinThickThinSmallGap" w:sz="12" w:space="0" w:color="auto"/>
            </w:tcBorders>
            <w:shd w:val="clear" w:color="auto" w:fill="D9D9D9" w:themeFill="background1" w:themeFillShade="D9"/>
          </w:tcPr>
          <w:p w14:paraId="3BC5AFBF" w14:textId="77777777" w:rsidR="00743572" w:rsidRPr="004C7A59" w:rsidRDefault="00743572" w:rsidP="00147E6E">
            <w:pPr>
              <w:jc w:val="center"/>
              <w:rPr>
                <w:rFonts w:cs="Arial"/>
                <w:b/>
                <w:sz w:val="18"/>
                <w:szCs w:val="18"/>
              </w:rPr>
            </w:pPr>
            <w:r w:rsidRPr="004C7A59">
              <w:rPr>
                <w:rFonts w:cs="Arial"/>
                <w:b/>
                <w:sz w:val="18"/>
                <w:szCs w:val="18"/>
              </w:rPr>
              <w:t>M/S</w:t>
            </w:r>
          </w:p>
        </w:tc>
      </w:tr>
      <w:tr w:rsidR="00743572" w:rsidRPr="004C7A59" w14:paraId="7D5C84BB" w14:textId="77777777" w:rsidTr="00697407">
        <w:trPr>
          <w:trHeight w:hRule="exact" w:val="403"/>
        </w:trPr>
        <w:tc>
          <w:tcPr>
            <w:tcW w:w="1705" w:type="dxa"/>
            <w:tcBorders>
              <w:top w:val="single" w:sz="4" w:space="0" w:color="auto"/>
              <w:left w:val="single" w:sz="4" w:space="0" w:color="auto"/>
              <w:bottom w:val="single" w:sz="4" w:space="0" w:color="auto"/>
              <w:right w:val="single" w:sz="4" w:space="0" w:color="auto"/>
            </w:tcBorders>
          </w:tcPr>
          <w:p w14:paraId="12E4BA7A" w14:textId="77777777" w:rsidR="00743572" w:rsidRPr="004C7A59" w:rsidRDefault="00743572" w:rsidP="00147E6E">
            <w:pPr>
              <w:rPr>
                <w:rFonts w:cs="Arial"/>
                <w:sz w:val="18"/>
                <w:szCs w:val="18"/>
              </w:rPr>
            </w:pPr>
            <w:r w:rsidRPr="004C7A59">
              <w:rPr>
                <w:rFonts w:cs="Arial"/>
                <w:sz w:val="18"/>
                <w:szCs w:val="18"/>
              </w:rPr>
              <w:t>Webinar</w:t>
            </w:r>
          </w:p>
        </w:tc>
        <w:tc>
          <w:tcPr>
            <w:tcW w:w="4500" w:type="dxa"/>
            <w:tcBorders>
              <w:top w:val="single" w:sz="4" w:space="0" w:color="auto"/>
              <w:left w:val="single" w:sz="4" w:space="0" w:color="auto"/>
              <w:bottom w:val="single" w:sz="4" w:space="0" w:color="auto"/>
              <w:right w:val="single" w:sz="4" w:space="0" w:color="auto"/>
            </w:tcBorders>
          </w:tcPr>
          <w:p w14:paraId="6BD29ECD" w14:textId="77777777" w:rsidR="00743572" w:rsidRPr="004C7A59" w:rsidRDefault="00743572" w:rsidP="00147E6E">
            <w:pPr>
              <w:rPr>
                <w:rFonts w:cs="Arial"/>
                <w:sz w:val="18"/>
                <w:szCs w:val="18"/>
              </w:rPr>
            </w:pPr>
            <w:r w:rsidRPr="004C7A59">
              <w:rPr>
                <w:rFonts w:cs="Arial"/>
                <w:sz w:val="18"/>
                <w:szCs w:val="18"/>
              </w:rPr>
              <w:t>Best Practices in Supervision for Developing Competent Consultants</w:t>
            </w:r>
          </w:p>
        </w:tc>
        <w:tc>
          <w:tcPr>
            <w:tcW w:w="2250" w:type="dxa"/>
            <w:tcBorders>
              <w:top w:val="single" w:sz="4" w:space="0" w:color="auto"/>
              <w:left w:val="single" w:sz="4" w:space="0" w:color="auto"/>
              <w:bottom w:val="single" w:sz="4" w:space="0" w:color="auto"/>
              <w:right w:val="single" w:sz="4" w:space="0" w:color="auto"/>
            </w:tcBorders>
          </w:tcPr>
          <w:p w14:paraId="0A231F6E" w14:textId="77777777" w:rsidR="00743572" w:rsidRPr="004C7A59" w:rsidRDefault="00743572" w:rsidP="00147E6E">
            <w:pPr>
              <w:rPr>
                <w:rFonts w:cs="Arial"/>
                <w:sz w:val="18"/>
                <w:szCs w:val="18"/>
              </w:rPr>
            </w:pPr>
            <w:r w:rsidRPr="004C7A59">
              <w:rPr>
                <w:rFonts w:cs="Arial"/>
                <w:sz w:val="18"/>
                <w:szCs w:val="18"/>
              </w:rPr>
              <w:t>AASP</w:t>
            </w:r>
          </w:p>
        </w:tc>
        <w:tc>
          <w:tcPr>
            <w:tcW w:w="1890" w:type="dxa"/>
            <w:tcBorders>
              <w:top w:val="single" w:sz="4" w:space="0" w:color="auto"/>
              <w:left w:val="single" w:sz="4" w:space="0" w:color="auto"/>
              <w:bottom w:val="single" w:sz="4" w:space="0" w:color="auto"/>
              <w:right w:val="single" w:sz="4" w:space="0" w:color="auto"/>
            </w:tcBorders>
          </w:tcPr>
          <w:p w14:paraId="0079634E" w14:textId="77777777" w:rsidR="00743572" w:rsidRPr="004C7A59" w:rsidRDefault="00743572" w:rsidP="00147E6E">
            <w:pPr>
              <w:rPr>
                <w:rFonts w:cs="Arial"/>
                <w:sz w:val="18"/>
                <w:szCs w:val="18"/>
              </w:rPr>
            </w:pPr>
            <w:r w:rsidRPr="004C7A59">
              <w:rPr>
                <w:rFonts w:cs="Arial"/>
                <w:sz w:val="18"/>
                <w:szCs w:val="18"/>
              </w:rPr>
              <w:t>July 2014</w:t>
            </w:r>
          </w:p>
        </w:tc>
        <w:tc>
          <w:tcPr>
            <w:tcW w:w="1110" w:type="dxa"/>
            <w:tcBorders>
              <w:left w:val="single" w:sz="4" w:space="0" w:color="auto"/>
              <w:bottom w:val="single" w:sz="4" w:space="0" w:color="auto"/>
              <w:right w:val="thinThickThinSmallGap" w:sz="12" w:space="0" w:color="auto"/>
            </w:tcBorders>
          </w:tcPr>
          <w:p w14:paraId="4BE35E7C" w14:textId="77777777" w:rsidR="00743572" w:rsidRPr="004C7A59" w:rsidRDefault="00743572" w:rsidP="00147E6E">
            <w:pPr>
              <w:jc w:val="center"/>
              <w:rPr>
                <w:rFonts w:cs="Arial"/>
                <w:sz w:val="18"/>
                <w:szCs w:val="18"/>
              </w:rPr>
            </w:pPr>
            <w:r w:rsidRPr="004C7A59">
              <w:rPr>
                <w:rFonts w:cs="Arial"/>
                <w:sz w:val="18"/>
                <w:szCs w:val="18"/>
              </w:rPr>
              <w:t>1.25</w:t>
            </w:r>
          </w:p>
        </w:tc>
        <w:tc>
          <w:tcPr>
            <w:tcW w:w="1020" w:type="dxa"/>
            <w:tcBorders>
              <w:left w:val="thinThickThinSmallGap" w:sz="12" w:space="0" w:color="auto"/>
              <w:bottom w:val="single" w:sz="4" w:space="0" w:color="auto"/>
              <w:right w:val="single" w:sz="4" w:space="0" w:color="auto"/>
            </w:tcBorders>
          </w:tcPr>
          <w:p w14:paraId="6CAC88E5" w14:textId="77777777" w:rsidR="00743572" w:rsidRPr="004C7A59" w:rsidRDefault="00743572" w:rsidP="00147E6E">
            <w:pPr>
              <w:jc w:val="center"/>
              <w:rPr>
                <w:rFonts w:cs="Arial"/>
                <w:sz w:val="18"/>
                <w:szCs w:val="18"/>
              </w:rPr>
            </w:pPr>
          </w:p>
        </w:tc>
        <w:tc>
          <w:tcPr>
            <w:tcW w:w="1020" w:type="dxa"/>
            <w:tcBorders>
              <w:left w:val="single" w:sz="4" w:space="0" w:color="auto"/>
              <w:bottom w:val="single" w:sz="4" w:space="0" w:color="auto"/>
              <w:right w:val="single" w:sz="4" w:space="0" w:color="auto"/>
            </w:tcBorders>
          </w:tcPr>
          <w:p w14:paraId="320CBA4B" w14:textId="77777777" w:rsidR="00743572" w:rsidRPr="004C7A59" w:rsidRDefault="00743572" w:rsidP="00147E6E">
            <w:pPr>
              <w:jc w:val="center"/>
              <w:rPr>
                <w:rFonts w:cs="Arial"/>
                <w:sz w:val="18"/>
                <w:szCs w:val="18"/>
              </w:rPr>
            </w:pPr>
          </w:p>
        </w:tc>
        <w:tc>
          <w:tcPr>
            <w:tcW w:w="1020" w:type="dxa"/>
            <w:tcBorders>
              <w:left w:val="single" w:sz="4" w:space="0" w:color="auto"/>
              <w:bottom w:val="single" w:sz="4" w:space="0" w:color="auto"/>
              <w:right w:val="thinThickThinSmallGap" w:sz="12" w:space="0" w:color="auto"/>
            </w:tcBorders>
          </w:tcPr>
          <w:p w14:paraId="2D53A7E3" w14:textId="77777777" w:rsidR="00743572" w:rsidRPr="004C7A59" w:rsidRDefault="00743572" w:rsidP="00147E6E">
            <w:pPr>
              <w:jc w:val="center"/>
              <w:rPr>
                <w:rFonts w:cs="Arial"/>
                <w:sz w:val="18"/>
                <w:szCs w:val="18"/>
              </w:rPr>
            </w:pPr>
            <w:r w:rsidRPr="004C7A59">
              <w:rPr>
                <w:rFonts w:cs="Arial"/>
                <w:sz w:val="18"/>
                <w:szCs w:val="18"/>
              </w:rPr>
              <w:t>1.25</w:t>
            </w:r>
          </w:p>
        </w:tc>
      </w:tr>
      <w:tr w:rsidR="00743572" w:rsidRPr="004C7A59" w14:paraId="545DA3AF" w14:textId="77777777" w:rsidTr="00697407">
        <w:trPr>
          <w:trHeight w:hRule="exact" w:val="403"/>
        </w:trPr>
        <w:tc>
          <w:tcPr>
            <w:tcW w:w="1705" w:type="dxa"/>
            <w:tcBorders>
              <w:top w:val="single" w:sz="4" w:space="0" w:color="auto"/>
              <w:left w:val="single" w:sz="4" w:space="0" w:color="auto"/>
              <w:bottom w:val="single" w:sz="4" w:space="0" w:color="auto"/>
              <w:right w:val="single" w:sz="4" w:space="0" w:color="auto"/>
            </w:tcBorders>
          </w:tcPr>
          <w:p w14:paraId="615CEEE5" w14:textId="77777777" w:rsidR="00743572" w:rsidRPr="004C7A59" w:rsidRDefault="00743572" w:rsidP="00147E6E">
            <w:pPr>
              <w:rPr>
                <w:rFonts w:cs="Arial"/>
                <w:sz w:val="18"/>
                <w:szCs w:val="18"/>
              </w:rPr>
            </w:pPr>
            <w:r w:rsidRPr="004C7A59">
              <w:rPr>
                <w:rFonts w:cs="Arial"/>
                <w:sz w:val="18"/>
                <w:szCs w:val="18"/>
              </w:rPr>
              <w:t>Conference</w:t>
            </w:r>
          </w:p>
        </w:tc>
        <w:tc>
          <w:tcPr>
            <w:tcW w:w="4500" w:type="dxa"/>
            <w:tcBorders>
              <w:top w:val="single" w:sz="4" w:space="0" w:color="auto"/>
              <w:left w:val="single" w:sz="4" w:space="0" w:color="auto"/>
              <w:bottom w:val="single" w:sz="4" w:space="0" w:color="auto"/>
              <w:right w:val="single" w:sz="4" w:space="0" w:color="auto"/>
            </w:tcBorders>
          </w:tcPr>
          <w:p w14:paraId="4545B5DC" w14:textId="371F1E85" w:rsidR="00743572" w:rsidRPr="004C7A59" w:rsidRDefault="00743572" w:rsidP="00147E6E">
            <w:pPr>
              <w:rPr>
                <w:rFonts w:cs="Arial"/>
                <w:sz w:val="18"/>
                <w:szCs w:val="18"/>
              </w:rPr>
            </w:pPr>
            <w:r w:rsidRPr="004C7A59">
              <w:rPr>
                <w:rFonts w:cs="Arial"/>
                <w:sz w:val="18"/>
                <w:szCs w:val="18"/>
              </w:rPr>
              <w:t>AASP Conference</w:t>
            </w:r>
            <w:r w:rsidR="00697407">
              <w:rPr>
                <w:rFonts w:cs="Arial"/>
                <w:sz w:val="18"/>
                <w:szCs w:val="18"/>
              </w:rPr>
              <w:t xml:space="preserve"> </w:t>
            </w:r>
            <w:r w:rsidR="00697407" w:rsidRPr="00C92621">
              <w:rPr>
                <w:rFonts w:cs="Arial"/>
                <w:i/>
                <w:sz w:val="18"/>
                <w:szCs w:val="18"/>
                <w:highlight w:val="yellow"/>
              </w:rPr>
              <w:t>*note</w:t>
            </w:r>
            <w:r w:rsidR="00697407">
              <w:rPr>
                <w:rFonts w:cs="Arial"/>
                <w:i/>
                <w:sz w:val="18"/>
                <w:szCs w:val="18"/>
                <w:highlight w:val="yellow"/>
              </w:rPr>
              <w:t xml:space="preserve"> that AASP conferences prior to 2017 are NOT acceptable CE activities</w:t>
            </w:r>
          </w:p>
        </w:tc>
        <w:tc>
          <w:tcPr>
            <w:tcW w:w="2250" w:type="dxa"/>
            <w:tcBorders>
              <w:top w:val="single" w:sz="4" w:space="0" w:color="auto"/>
              <w:left w:val="single" w:sz="4" w:space="0" w:color="auto"/>
              <w:bottom w:val="single" w:sz="4" w:space="0" w:color="auto"/>
              <w:right w:val="single" w:sz="4" w:space="0" w:color="auto"/>
            </w:tcBorders>
          </w:tcPr>
          <w:p w14:paraId="1E5E9DA1" w14:textId="77777777" w:rsidR="00743572" w:rsidRPr="004C7A59" w:rsidRDefault="00743572" w:rsidP="00147E6E">
            <w:pPr>
              <w:rPr>
                <w:rFonts w:cs="Arial"/>
                <w:sz w:val="18"/>
                <w:szCs w:val="18"/>
              </w:rPr>
            </w:pPr>
            <w:r w:rsidRPr="004C7A59">
              <w:rPr>
                <w:rFonts w:cs="Arial"/>
                <w:sz w:val="18"/>
                <w:szCs w:val="18"/>
              </w:rPr>
              <w:t>AASP</w:t>
            </w:r>
          </w:p>
        </w:tc>
        <w:tc>
          <w:tcPr>
            <w:tcW w:w="1890" w:type="dxa"/>
            <w:tcBorders>
              <w:top w:val="single" w:sz="4" w:space="0" w:color="auto"/>
              <w:left w:val="single" w:sz="4" w:space="0" w:color="auto"/>
              <w:bottom w:val="single" w:sz="4" w:space="0" w:color="auto"/>
              <w:right w:val="single" w:sz="4" w:space="0" w:color="auto"/>
            </w:tcBorders>
          </w:tcPr>
          <w:p w14:paraId="2ED1E1C3" w14:textId="77777777" w:rsidR="00743572" w:rsidRPr="004C7A59" w:rsidRDefault="00743572" w:rsidP="00147E6E">
            <w:pPr>
              <w:rPr>
                <w:rFonts w:cs="Arial"/>
                <w:sz w:val="18"/>
                <w:szCs w:val="18"/>
              </w:rPr>
            </w:pPr>
            <w:r w:rsidRPr="004C7A59">
              <w:rPr>
                <w:rFonts w:cs="Arial"/>
                <w:sz w:val="18"/>
                <w:szCs w:val="18"/>
              </w:rPr>
              <w:t>10/</w:t>
            </w:r>
            <w:r>
              <w:rPr>
                <w:rFonts w:cs="Arial"/>
                <w:sz w:val="18"/>
                <w:szCs w:val="18"/>
              </w:rPr>
              <w:t>1</w:t>
            </w:r>
            <w:r w:rsidRPr="004C7A59">
              <w:rPr>
                <w:rFonts w:cs="Arial"/>
                <w:sz w:val="18"/>
                <w:szCs w:val="18"/>
              </w:rPr>
              <w:t>8/</w:t>
            </w:r>
            <w:r>
              <w:rPr>
                <w:rFonts w:cs="Arial"/>
                <w:sz w:val="18"/>
                <w:szCs w:val="18"/>
              </w:rPr>
              <w:t>1</w:t>
            </w:r>
            <w:r w:rsidRPr="004C7A59">
              <w:rPr>
                <w:rFonts w:cs="Arial"/>
                <w:sz w:val="18"/>
                <w:szCs w:val="18"/>
              </w:rPr>
              <w:t>7 – 10/2</w:t>
            </w:r>
            <w:r>
              <w:rPr>
                <w:rFonts w:cs="Arial"/>
                <w:sz w:val="18"/>
                <w:szCs w:val="18"/>
              </w:rPr>
              <w:t>1</w:t>
            </w:r>
            <w:r w:rsidRPr="004C7A59">
              <w:rPr>
                <w:rFonts w:cs="Arial"/>
                <w:sz w:val="18"/>
                <w:szCs w:val="18"/>
              </w:rPr>
              <w:t>/</w:t>
            </w:r>
            <w:r>
              <w:rPr>
                <w:rFonts w:cs="Arial"/>
                <w:sz w:val="18"/>
                <w:szCs w:val="18"/>
              </w:rPr>
              <w:t>1</w:t>
            </w:r>
            <w:r w:rsidRPr="004C7A59">
              <w:rPr>
                <w:rFonts w:cs="Arial"/>
                <w:sz w:val="18"/>
                <w:szCs w:val="18"/>
              </w:rPr>
              <w:t>7</w:t>
            </w:r>
          </w:p>
        </w:tc>
        <w:tc>
          <w:tcPr>
            <w:tcW w:w="1110" w:type="dxa"/>
            <w:tcBorders>
              <w:top w:val="single" w:sz="4" w:space="0" w:color="auto"/>
              <w:left w:val="single" w:sz="4" w:space="0" w:color="auto"/>
              <w:bottom w:val="single" w:sz="4" w:space="0" w:color="auto"/>
              <w:right w:val="thinThickThinSmallGap" w:sz="12" w:space="0" w:color="auto"/>
            </w:tcBorders>
          </w:tcPr>
          <w:p w14:paraId="44CEB920" w14:textId="77777777" w:rsidR="00743572" w:rsidRPr="004C7A59" w:rsidRDefault="00743572" w:rsidP="00147E6E">
            <w:pPr>
              <w:jc w:val="center"/>
              <w:rPr>
                <w:rFonts w:cs="Arial"/>
                <w:sz w:val="18"/>
                <w:szCs w:val="18"/>
              </w:rPr>
            </w:pPr>
            <w:r w:rsidRPr="004C7A59">
              <w:rPr>
                <w:rFonts w:cs="Arial"/>
                <w:sz w:val="18"/>
                <w:szCs w:val="18"/>
              </w:rPr>
              <w:t>1</w:t>
            </w:r>
            <w:r>
              <w:rPr>
                <w:rFonts w:cs="Arial"/>
                <w:sz w:val="18"/>
                <w:szCs w:val="18"/>
              </w:rPr>
              <w:t>2.00</w:t>
            </w:r>
          </w:p>
        </w:tc>
        <w:tc>
          <w:tcPr>
            <w:tcW w:w="1020" w:type="dxa"/>
            <w:tcBorders>
              <w:top w:val="single" w:sz="4" w:space="0" w:color="auto"/>
              <w:left w:val="thinThickThinSmallGap" w:sz="12" w:space="0" w:color="auto"/>
              <w:bottom w:val="single" w:sz="4" w:space="0" w:color="auto"/>
              <w:right w:val="single" w:sz="4" w:space="0" w:color="auto"/>
            </w:tcBorders>
          </w:tcPr>
          <w:p w14:paraId="49A0DECF" w14:textId="77777777" w:rsidR="00743572" w:rsidRPr="004C7A59" w:rsidRDefault="00743572" w:rsidP="00147E6E">
            <w:pPr>
              <w:jc w:val="center"/>
              <w:rPr>
                <w:rFonts w:cs="Arial"/>
                <w:sz w:val="18"/>
                <w:szCs w:val="18"/>
              </w:rPr>
            </w:pPr>
          </w:p>
        </w:tc>
        <w:tc>
          <w:tcPr>
            <w:tcW w:w="1020" w:type="dxa"/>
            <w:tcBorders>
              <w:top w:val="single" w:sz="4" w:space="0" w:color="auto"/>
              <w:left w:val="single" w:sz="4" w:space="0" w:color="auto"/>
              <w:bottom w:val="single" w:sz="4" w:space="0" w:color="auto"/>
              <w:right w:val="single" w:sz="4" w:space="0" w:color="auto"/>
            </w:tcBorders>
          </w:tcPr>
          <w:p w14:paraId="3B909167" w14:textId="77777777" w:rsidR="00743572" w:rsidRPr="004C7A59" w:rsidRDefault="00743572" w:rsidP="00147E6E">
            <w:pPr>
              <w:jc w:val="center"/>
              <w:rPr>
                <w:rFonts w:cs="Arial"/>
                <w:sz w:val="18"/>
                <w:szCs w:val="18"/>
              </w:rPr>
            </w:pPr>
          </w:p>
        </w:tc>
        <w:tc>
          <w:tcPr>
            <w:tcW w:w="1020" w:type="dxa"/>
            <w:tcBorders>
              <w:top w:val="single" w:sz="4" w:space="0" w:color="auto"/>
              <w:left w:val="single" w:sz="4" w:space="0" w:color="auto"/>
              <w:bottom w:val="single" w:sz="4" w:space="0" w:color="auto"/>
              <w:right w:val="thinThickThinSmallGap" w:sz="12" w:space="0" w:color="auto"/>
            </w:tcBorders>
          </w:tcPr>
          <w:p w14:paraId="3426ECF8" w14:textId="77777777" w:rsidR="00743572" w:rsidRPr="004C7A59" w:rsidRDefault="00743572" w:rsidP="00147E6E">
            <w:pPr>
              <w:jc w:val="center"/>
              <w:rPr>
                <w:rFonts w:cs="Arial"/>
                <w:sz w:val="18"/>
                <w:szCs w:val="18"/>
              </w:rPr>
            </w:pPr>
          </w:p>
        </w:tc>
      </w:tr>
      <w:bookmarkStart w:id="0" w:name="_GoBack"/>
      <w:tr w:rsidR="00743572" w:rsidRPr="004C7A59" w14:paraId="24B2B505" w14:textId="77777777" w:rsidTr="00147E6E">
        <w:trPr>
          <w:trHeight w:hRule="exact" w:val="432"/>
        </w:trPr>
        <w:tc>
          <w:tcPr>
            <w:tcW w:w="1705" w:type="dxa"/>
            <w:tcBorders>
              <w:top w:val="single" w:sz="18" w:space="0" w:color="auto"/>
              <w:left w:val="single" w:sz="4" w:space="0" w:color="auto"/>
              <w:bottom w:val="single" w:sz="4" w:space="0" w:color="auto"/>
              <w:right w:val="single" w:sz="4" w:space="0" w:color="auto"/>
            </w:tcBorders>
          </w:tcPr>
          <w:p w14:paraId="275D5641" w14:textId="357EBF9D"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2D6BEB">
              <w:rPr>
                <w:rFonts w:cs="Arial"/>
                <w:sz w:val="18"/>
                <w:szCs w:val="18"/>
              </w:rPr>
            </w:r>
            <w:r w:rsidR="002D6BEB">
              <w:rPr>
                <w:rFonts w:cs="Arial"/>
                <w:sz w:val="18"/>
                <w:szCs w:val="18"/>
              </w:rPr>
              <w:fldChar w:fldCharType="separate"/>
            </w:r>
            <w:r>
              <w:rPr>
                <w:rFonts w:cs="Arial"/>
                <w:sz w:val="18"/>
                <w:szCs w:val="18"/>
              </w:rPr>
              <w:fldChar w:fldCharType="end"/>
            </w:r>
            <w:bookmarkEnd w:id="0"/>
          </w:p>
        </w:tc>
        <w:tc>
          <w:tcPr>
            <w:tcW w:w="4500" w:type="dxa"/>
            <w:tcBorders>
              <w:top w:val="single" w:sz="18" w:space="0" w:color="auto"/>
              <w:left w:val="single" w:sz="4" w:space="0" w:color="auto"/>
              <w:bottom w:val="single" w:sz="4" w:space="0" w:color="auto"/>
              <w:right w:val="single" w:sz="4" w:space="0" w:color="auto"/>
            </w:tcBorders>
          </w:tcPr>
          <w:p w14:paraId="42C2C1BF" w14:textId="1C7CA027" w:rsidR="00743572" w:rsidRPr="004C7A59" w:rsidRDefault="00970006" w:rsidP="00147E6E">
            <w:pPr>
              <w:rPr>
                <w:rFonts w:cs="Arial"/>
                <w:sz w:val="18"/>
                <w:szCs w:val="18"/>
              </w:rPr>
            </w:pPr>
            <w:r>
              <w:rPr>
                <w:rFonts w:cs="Arial"/>
                <w:sz w:val="18"/>
                <w:szCs w:val="18"/>
              </w:rPr>
              <w:fldChar w:fldCharType="begin">
                <w:ffData>
                  <w:name w:val="Text2"/>
                  <w:enabled/>
                  <w:calcOnExit w:val="0"/>
                  <w:textInput/>
                </w:ffData>
              </w:fldChar>
            </w:r>
            <w:bookmarkStart w:id="1" w:name="Text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
          </w:p>
        </w:tc>
        <w:tc>
          <w:tcPr>
            <w:tcW w:w="2250" w:type="dxa"/>
            <w:tcBorders>
              <w:top w:val="single" w:sz="18" w:space="0" w:color="auto"/>
              <w:left w:val="single" w:sz="4" w:space="0" w:color="auto"/>
              <w:bottom w:val="single" w:sz="4" w:space="0" w:color="auto"/>
              <w:right w:val="single" w:sz="4" w:space="0" w:color="auto"/>
            </w:tcBorders>
          </w:tcPr>
          <w:p w14:paraId="448F96D3"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18" w:space="0" w:color="auto"/>
              <w:left w:val="single" w:sz="4" w:space="0" w:color="auto"/>
              <w:bottom w:val="single" w:sz="4" w:space="0" w:color="auto"/>
              <w:right w:val="single" w:sz="4" w:space="0" w:color="auto"/>
            </w:tcBorders>
          </w:tcPr>
          <w:p w14:paraId="5399FFB5"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top w:val="single" w:sz="18" w:space="0" w:color="auto"/>
              <w:left w:val="single" w:sz="4" w:space="0" w:color="auto"/>
              <w:right w:val="thinThickThinSmallGap" w:sz="12" w:space="0" w:color="auto"/>
            </w:tcBorders>
          </w:tcPr>
          <w:p w14:paraId="55F3A18A"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7B59CC">
              <w:rPr>
                <w:rFonts w:cs="Arial"/>
                <w:sz w:val="18"/>
                <w:szCs w:val="18"/>
              </w:rPr>
              <w:fldChar w:fldCharType="end"/>
            </w:r>
          </w:p>
        </w:tc>
        <w:tc>
          <w:tcPr>
            <w:tcW w:w="1020" w:type="dxa"/>
            <w:tcBorders>
              <w:top w:val="single" w:sz="18" w:space="0" w:color="auto"/>
              <w:left w:val="thinThickThinSmallGap" w:sz="12" w:space="0" w:color="auto"/>
              <w:right w:val="single" w:sz="4" w:space="0" w:color="auto"/>
            </w:tcBorders>
          </w:tcPr>
          <w:p w14:paraId="7E88FC5A"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top w:val="single" w:sz="18" w:space="0" w:color="auto"/>
              <w:left w:val="single" w:sz="4" w:space="0" w:color="auto"/>
              <w:right w:val="single" w:sz="4" w:space="0" w:color="auto"/>
            </w:tcBorders>
          </w:tcPr>
          <w:p w14:paraId="68460500"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top w:val="single" w:sz="18" w:space="0" w:color="auto"/>
              <w:left w:val="single" w:sz="4" w:space="0" w:color="auto"/>
              <w:right w:val="thinThickThinSmallGap" w:sz="12" w:space="0" w:color="auto"/>
            </w:tcBorders>
          </w:tcPr>
          <w:p w14:paraId="613AB806"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051EF34F"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6D73770" w14:textId="4A1062A6"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2D6BEB">
              <w:rPr>
                <w:rFonts w:cs="Arial"/>
                <w:sz w:val="18"/>
                <w:szCs w:val="18"/>
              </w:rPr>
            </w:r>
            <w:r w:rsidR="002D6BE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3976AD7D" w14:textId="64E33230" w:rsidR="00743572" w:rsidRPr="004C7A59" w:rsidRDefault="00743572" w:rsidP="00147E6E">
            <w:pPr>
              <w:rPr>
                <w:rFonts w:cs="Arial"/>
                <w:sz w:val="18"/>
                <w:szCs w:val="18"/>
              </w:rPr>
            </w:pPr>
            <w:r w:rsidRPr="003E0CBB">
              <w:rPr>
                <w:rFonts w:cs="Arial"/>
                <w:sz w:val="18"/>
                <w:szCs w:val="18"/>
              </w:rPr>
              <w:fldChar w:fldCharType="begin">
                <w:ffData>
                  <w:name w:val=""/>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8EA5A2C"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71920194"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0953826E"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63BF6C95"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41B579EE"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6A136538"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61BDD4A4"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F68C8A3" w14:textId="71881F5B"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2D6BEB">
              <w:rPr>
                <w:rFonts w:cs="Arial"/>
                <w:sz w:val="18"/>
                <w:szCs w:val="18"/>
              </w:rPr>
            </w:r>
            <w:r w:rsidR="002D6BE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41E5CBC3"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27C6DAAC"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12BFC25E"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190475E"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770EDC54"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10277409"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549B37F0"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1DC6F5B6"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4A938B58" w14:textId="2B746D31"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2D6BEB">
              <w:rPr>
                <w:rFonts w:cs="Arial"/>
                <w:sz w:val="18"/>
                <w:szCs w:val="18"/>
              </w:rPr>
            </w:r>
            <w:r w:rsidR="002D6BE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9557ACD"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7F54B70D"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FFF70D8"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59909E0"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4B1CB682"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279274CA"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389741E0"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4D487952"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4CCF798" w14:textId="5530F7EF"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2D6BEB">
              <w:rPr>
                <w:rFonts w:cs="Arial"/>
                <w:sz w:val="18"/>
                <w:szCs w:val="18"/>
              </w:rPr>
            </w:r>
            <w:r w:rsidR="002D6BE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76437010"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42EFABE"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9561846"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26EE19B0"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175C29C4"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45BAF9DA"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310FFC22"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3E4E8217"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06317E0" w14:textId="06F9E6A6"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2D6BEB">
              <w:rPr>
                <w:rFonts w:cs="Arial"/>
                <w:sz w:val="18"/>
                <w:szCs w:val="18"/>
              </w:rPr>
            </w:r>
            <w:r w:rsidR="002D6BE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2497EB75"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73309D60"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2B125CB8"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A7BC799"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79A520BB"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4EE5925B"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582C809A"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70AC9C86"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4E186A4" w14:textId="216147E7"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2D6BEB">
              <w:rPr>
                <w:rFonts w:cs="Arial"/>
                <w:sz w:val="18"/>
                <w:szCs w:val="18"/>
              </w:rPr>
            </w:r>
            <w:r w:rsidR="002D6BE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3AF73D10"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9EE4F7A"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066BCBCC"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07607BB"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7B137ABB"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3558440E"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1637AB20"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32ECDE50"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28FDBFD6" w14:textId="063445C8"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2D6BEB">
              <w:rPr>
                <w:rFonts w:cs="Arial"/>
                <w:sz w:val="18"/>
                <w:szCs w:val="18"/>
              </w:rPr>
            </w:r>
            <w:r w:rsidR="002D6BE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29B531A9"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273EEDB9"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34329711"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13DA3E3F"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3692ACE9"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34003F10"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0880092E"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5E0EB01D"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44196A2B" w14:textId="41F59D6D"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2D6BEB">
              <w:rPr>
                <w:rFonts w:cs="Arial"/>
                <w:sz w:val="18"/>
                <w:szCs w:val="18"/>
              </w:rPr>
            </w:r>
            <w:r w:rsidR="002D6BE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E0ADBEC"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21A3C095"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221FD16C"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9B1E60A"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78D2E43F"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4D8B4430"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72C3D6A7"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70FF300F"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48734A7" w14:textId="0BBACF21"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2D6BEB">
              <w:rPr>
                <w:rFonts w:cs="Arial"/>
                <w:sz w:val="18"/>
                <w:szCs w:val="18"/>
              </w:rPr>
            </w:r>
            <w:r w:rsidR="002D6BE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01FBEEFF"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90C57B9"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298E18B2"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4B562FE4"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447825C1"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504D347B"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3CE32495"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42709212"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8E397AE" w14:textId="2242AADC"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2D6BEB">
              <w:rPr>
                <w:rFonts w:cs="Arial"/>
                <w:sz w:val="18"/>
                <w:szCs w:val="18"/>
              </w:rPr>
            </w:r>
            <w:r w:rsidR="002D6BE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E3E94CD"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61DF44DA"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D614ADE"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2882012A"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1E736BEC"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4CFFF109"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11CEB7DF"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543098C0"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3A08EE2" w14:textId="37DFFD5B"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2D6BEB">
              <w:rPr>
                <w:rFonts w:cs="Arial"/>
                <w:sz w:val="18"/>
                <w:szCs w:val="18"/>
              </w:rPr>
            </w:r>
            <w:r w:rsidR="002D6BE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719665D7"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1CDDF1E"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1F55F09"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D4BADA3"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5B515075"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59887749"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6355231A"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7A2042E6"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760E4B3" w14:textId="5E73218A"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2D6BEB">
              <w:rPr>
                <w:rFonts w:cs="Arial"/>
                <w:sz w:val="18"/>
                <w:szCs w:val="18"/>
              </w:rPr>
            </w:r>
            <w:r w:rsidR="002D6BE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0B3296E6"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2ED3B04D"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0A1F3D09"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B754B8C"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0DE02C6E"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6C152118"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01A38B36"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48FD0A9E"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42B358CF" w14:textId="3AE0AB74"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2D6BEB">
              <w:rPr>
                <w:rFonts w:cs="Arial"/>
                <w:sz w:val="18"/>
                <w:szCs w:val="18"/>
              </w:rPr>
            </w:r>
            <w:r w:rsidR="002D6BE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7562C7C0"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699606AF"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3B8B642E"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D8F152C"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252C185F"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27AFB0D5"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1A1F9753"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2327773F"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2E8D2378" w14:textId="1CEED662"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2D6BEB">
              <w:rPr>
                <w:rFonts w:cs="Arial"/>
                <w:sz w:val="18"/>
                <w:szCs w:val="18"/>
              </w:rPr>
            </w:r>
            <w:r w:rsidR="002D6BE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779684C9"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64711D2F"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279922D"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CE9BD15"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5E07CEAE"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6C90D362"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0B0A3F34"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32B13428"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3C167F0F" w14:textId="3AD12715"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2D6BEB">
              <w:rPr>
                <w:rFonts w:cs="Arial"/>
                <w:sz w:val="18"/>
                <w:szCs w:val="18"/>
              </w:rPr>
            </w:r>
            <w:r w:rsidR="002D6BE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46152DC1"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5890DA5"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5DD462F"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4DA71B5"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7B491786"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3E1869BD"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499D4D74"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01B17202"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532AB447" w14:textId="027D1BBE"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2D6BEB">
              <w:rPr>
                <w:rFonts w:cs="Arial"/>
                <w:sz w:val="18"/>
                <w:szCs w:val="18"/>
              </w:rPr>
            </w:r>
            <w:r w:rsidR="002D6BE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2852E827"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0FA0EA46"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2B484B8F"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0F877568"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5AAFE30F"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28A68CD8"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1875FE82"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0CC4DEE0"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F6F73B9" w14:textId="0A701E91"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2D6BEB">
              <w:rPr>
                <w:rFonts w:cs="Arial"/>
                <w:sz w:val="18"/>
                <w:szCs w:val="18"/>
              </w:rPr>
            </w:r>
            <w:r w:rsidR="002D6BE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41B72E24"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2B71F2D2"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D7D30AA"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56C0C372"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3C16D683"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53304138"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7D42F52E"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2E47A93F"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7A6DFE8" w14:textId="6F385544"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2D6BEB">
              <w:rPr>
                <w:rFonts w:cs="Arial"/>
                <w:sz w:val="18"/>
                <w:szCs w:val="18"/>
              </w:rPr>
            </w:r>
            <w:r w:rsidR="002D6BE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57E8D1BF"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9C38001"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7C126440"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89CECCD"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6735508F"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036060DC"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23708269"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15DE3FAD" w14:textId="77777777" w:rsidTr="00147E6E">
        <w:trPr>
          <w:trHeight w:hRule="exact" w:val="432"/>
        </w:trPr>
        <w:tc>
          <w:tcPr>
            <w:tcW w:w="1705" w:type="dxa"/>
            <w:tcBorders>
              <w:top w:val="single" w:sz="4" w:space="0" w:color="auto"/>
              <w:left w:val="single" w:sz="4" w:space="0" w:color="auto"/>
              <w:bottom w:val="double" w:sz="4" w:space="0" w:color="auto"/>
              <w:right w:val="single" w:sz="4" w:space="0" w:color="auto"/>
            </w:tcBorders>
          </w:tcPr>
          <w:p w14:paraId="0E34AB15" w14:textId="364ADEF7"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2D6BEB">
              <w:rPr>
                <w:rFonts w:cs="Arial"/>
                <w:sz w:val="18"/>
                <w:szCs w:val="18"/>
              </w:rPr>
            </w:r>
            <w:r w:rsidR="002D6BE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double" w:sz="4" w:space="0" w:color="auto"/>
              <w:right w:val="single" w:sz="4" w:space="0" w:color="auto"/>
            </w:tcBorders>
          </w:tcPr>
          <w:p w14:paraId="15940C43"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double" w:sz="4" w:space="0" w:color="auto"/>
              <w:right w:val="single" w:sz="4" w:space="0" w:color="auto"/>
            </w:tcBorders>
          </w:tcPr>
          <w:p w14:paraId="6BA732B0"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double" w:sz="4" w:space="0" w:color="auto"/>
              <w:right w:val="single" w:sz="4" w:space="0" w:color="auto"/>
            </w:tcBorders>
          </w:tcPr>
          <w:p w14:paraId="08508DAA"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bottom w:val="double" w:sz="4" w:space="0" w:color="auto"/>
              <w:right w:val="thinThickThinSmallGap" w:sz="12" w:space="0" w:color="auto"/>
            </w:tcBorders>
          </w:tcPr>
          <w:p w14:paraId="155772D3"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bottom w:val="double" w:sz="4" w:space="0" w:color="auto"/>
              <w:right w:val="single" w:sz="4" w:space="0" w:color="auto"/>
            </w:tcBorders>
          </w:tcPr>
          <w:p w14:paraId="56DCC7BE"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bottom w:val="double" w:sz="4" w:space="0" w:color="auto"/>
              <w:right w:val="single" w:sz="4" w:space="0" w:color="auto"/>
            </w:tcBorders>
          </w:tcPr>
          <w:p w14:paraId="6EE79B9D"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bottom w:val="double" w:sz="4" w:space="0" w:color="auto"/>
              <w:right w:val="thinThickThinSmallGap" w:sz="12" w:space="0" w:color="auto"/>
            </w:tcBorders>
          </w:tcPr>
          <w:p w14:paraId="4649BCD6"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64D9967A" w14:textId="77777777" w:rsidTr="00697407">
        <w:trPr>
          <w:trHeight w:val="461"/>
        </w:trPr>
        <w:tc>
          <w:tcPr>
            <w:tcW w:w="10345" w:type="dxa"/>
            <w:gridSpan w:val="4"/>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A3D92D6" w14:textId="77777777" w:rsidR="00743572" w:rsidRPr="004C7A59" w:rsidRDefault="00743572" w:rsidP="00147E6E">
            <w:pPr>
              <w:jc w:val="right"/>
              <w:rPr>
                <w:rFonts w:cs="Arial"/>
                <w:b/>
                <w:sz w:val="28"/>
                <w:szCs w:val="28"/>
              </w:rPr>
            </w:pPr>
            <w:r w:rsidRPr="004C7A59">
              <w:rPr>
                <w:rFonts w:cs="Arial"/>
                <w:b/>
                <w:sz w:val="28"/>
                <w:szCs w:val="28"/>
              </w:rPr>
              <w:t>TOTAL # OF CEUs</w:t>
            </w:r>
          </w:p>
        </w:tc>
        <w:tc>
          <w:tcPr>
            <w:tcW w:w="1110" w:type="dxa"/>
            <w:tcBorders>
              <w:top w:val="double" w:sz="4" w:space="0" w:color="auto"/>
              <w:left w:val="single" w:sz="4" w:space="0" w:color="auto"/>
              <w:bottom w:val="single" w:sz="4" w:space="0" w:color="auto"/>
              <w:right w:val="thinThickThinSmallGap" w:sz="12" w:space="0" w:color="auto"/>
            </w:tcBorders>
            <w:shd w:val="clear" w:color="auto" w:fill="D9D9D9" w:themeFill="background1" w:themeFillShade="D9"/>
          </w:tcPr>
          <w:p w14:paraId="7736DE0D" w14:textId="12D1E6C4" w:rsidR="00743572" w:rsidRPr="00C523D5" w:rsidRDefault="00743572" w:rsidP="00147E6E">
            <w:pPr>
              <w:jc w:val="center"/>
              <w:rPr>
                <w:rFonts w:cs="Arial"/>
                <w:b/>
                <w:sz w:val="28"/>
                <w:szCs w:val="24"/>
              </w:rPr>
            </w:pPr>
            <w:r w:rsidRPr="00C523D5">
              <w:rPr>
                <w:rFonts w:cs="Arial"/>
                <w:b/>
                <w:sz w:val="28"/>
                <w:szCs w:val="24"/>
              </w:rPr>
              <w:fldChar w:fldCharType="begin"/>
            </w:r>
            <w:r w:rsidRPr="00C523D5">
              <w:rPr>
                <w:rFonts w:cs="Arial"/>
                <w:b/>
                <w:sz w:val="28"/>
                <w:szCs w:val="24"/>
              </w:rPr>
              <w:instrText xml:space="preserve"> =SUM(e5:e24) \# "0.00" </w:instrText>
            </w:r>
            <w:r w:rsidRPr="00C523D5">
              <w:rPr>
                <w:rFonts w:cs="Arial"/>
                <w:b/>
                <w:sz w:val="28"/>
                <w:szCs w:val="24"/>
              </w:rPr>
              <w:fldChar w:fldCharType="separate"/>
            </w:r>
            <w:r w:rsidR="007E23D6">
              <w:rPr>
                <w:rFonts w:cs="Arial"/>
                <w:b/>
                <w:noProof/>
                <w:sz w:val="28"/>
                <w:szCs w:val="24"/>
              </w:rPr>
              <w:t>0.00</w:t>
            </w:r>
            <w:r w:rsidRPr="00C523D5">
              <w:rPr>
                <w:rFonts w:cs="Arial"/>
                <w:b/>
                <w:sz w:val="28"/>
                <w:szCs w:val="24"/>
              </w:rPr>
              <w:fldChar w:fldCharType="end"/>
            </w:r>
          </w:p>
        </w:tc>
        <w:tc>
          <w:tcPr>
            <w:tcW w:w="1020" w:type="dxa"/>
            <w:tcBorders>
              <w:top w:val="double" w:sz="4" w:space="0" w:color="auto"/>
              <w:left w:val="thinThickThinSmallGap" w:sz="12" w:space="0" w:color="auto"/>
              <w:bottom w:val="single" w:sz="4" w:space="0" w:color="auto"/>
              <w:right w:val="single" w:sz="4" w:space="0" w:color="auto"/>
            </w:tcBorders>
            <w:shd w:val="clear" w:color="auto" w:fill="D9D9D9" w:themeFill="background1" w:themeFillShade="D9"/>
          </w:tcPr>
          <w:p w14:paraId="0EF18F6A" w14:textId="5DB7D78C" w:rsidR="00743572" w:rsidRPr="0073433C" w:rsidRDefault="00743572" w:rsidP="00147E6E">
            <w:pPr>
              <w:jc w:val="center"/>
              <w:rPr>
                <w:rFonts w:cs="Arial"/>
                <w:b/>
              </w:rPr>
            </w:pPr>
            <w:r w:rsidRPr="0073433C">
              <w:rPr>
                <w:rFonts w:cs="Arial"/>
                <w:b/>
              </w:rPr>
              <w:fldChar w:fldCharType="begin"/>
            </w:r>
            <w:r w:rsidRPr="0073433C">
              <w:rPr>
                <w:rFonts w:cs="Arial"/>
                <w:b/>
              </w:rPr>
              <w:instrText xml:space="preserve"> =SUM(f5:f24) \# "0.00" </w:instrText>
            </w:r>
            <w:r w:rsidRPr="0073433C">
              <w:rPr>
                <w:rFonts w:cs="Arial"/>
                <w:b/>
              </w:rPr>
              <w:fldChar w:fldCharType="separate"/>
            </w:r>
            <w:r w:rsidR="007E23D6">
              <w:rPr>
                <w:rFonts w:cs="Arial"/>
                <w:b/>
                <w:noProof/>
              </w:rPr>
              <w:t>0.00</w:t>
            </w:r>
            <w:r w:rsidRPr="0073433C">
              <w:rPr>
                <w:rFonts w:cs="Arial"/>
                <w:b/>
              </w:rPr>
              <w:fldChar w:fldCharType="end"/>
            </w:r>
          </w:p>
        </w:tc>
        <w:tc>
          <w:tcPr>
            <w:tcW w:w="1020"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4177E31" w14:textId="758A5E50" w:rsidR="00743572" w:rsidRPr="0073433C" w:rsidRDefault="00743572" w:rsidP="00147E6E">
            <w:pPr>
              <w:jc w:val="center"/>
              <w:rPr>
                <w:rFonts w:cs="Arial"/>
                <w:b/>
              </w:rPr>
            </w:pPr>
            <w:r w:rsidRPr="0073433C">
              <w:rPr>
                <w:rFonts w:cs="Arial"/>
                <w:b/>
              </w:rPr>
              <w:fldChar w:fldCharType="begin"/>
            </w:r>
            <w:r w:rsidRPr="0073433C">
              <w:rPr>
                <w:rFonts w:cs="Arial"/>
                <w:b/>
              </w:rPr>
              <w:instrText xml:space="preserve"> =SUM(g5:g24) \# "0.00" </w:instrText>
            </w:r>
            <w:r w:rsidRPr="0073433C">
              <w:rPr>
                <w:rFonts w:cs="Arial"/>
                <w:b/>
              </w:rPr>
              <w:fldChar w:fldCharType="separate"/>
            </w:r>
            <w:r w:rsidR="007E23D6">
              <w:rPr>
                <w:rFonts w:cs="Arial"/>
                <w:b/>
                <w:noProof/>
              </w:rPr>
              <w:t>0.00</w:t>
            </w:r>
            <w:r w:rsidRPr="0073433C">
              <w:rPr>
                <w:rFonts w:cs="Arial"/>
                <w:b/>
              </w:rPr>
              <w:fldChar w:fldCharType="end"/>
            </w:r>
          </w:p>
        </w:tc>
        <w:tc>
          <w:tcPr>
            <w:tcW w:w="1020" w:type="dxa"/>
            <w:tcBorders>
              <w:top w:val="double" w:sz="4" w:space="0" w:color="auto"/>
              <w:left w:val="single" w:sz="4" w:space="0" w:color="auto"/>
              <w:bottom w:val="single" w:sz="4" w:space="0" w:color="auto"/>
              <w:right w:val="thinThickThinSmallGap" w:sz="12" w:space="0" w:color="auto"/>
            </w:tcBorders>
            <w:shd w:val="clear" w:color="auto" w:fill="D9D9D9" w:themeFill="background1" w:themeFillShade="D9"/>
          </w:tcPr>
          <w:p w14:paraId="74510FD7" w14:textId="5BA37F82" w:rsidR="00743572" w:rsidRPr="0073433C" w:rsidRDefault="00743572" w:rsidP="00147E6E">
            <w:pPr>
              <w:jc w:val="center"/>
              <w:rPr>
                <w:rFonts w:cs="Arial"/>
                <w:b/>
              </w:rPr>
            </w:pPr>
            <w:r w:rsidRPr="0073433C">
              <w:rPr>
                <w:rFonts w:cs="Arial"/>
                <w:b/>
              </w:rPr>
              <w:fldChar w:fldCharType="begin"/>
            </w:r>
            <w:r w:rsidRPr="0073433C">
              <w:rPr>
                <w:rFonts w:cs="Arial"/>
                <w:b/>
              </w:rPr>
              <w:instrText xml:space="preserve"> =SUM(h5:h24) \# "0.00" </w:instrText>
            </w:r>
            <w:r w:rsidRPr="0073433C">
              <w:rPr>
                <w:rFonts w:cs="Arial"/>
                <w:b/>
              </w:rPr>
              <w:fldChar w:fldCharType="separate"/>
            </w:r>
            <w:r w:rsidR="007E23D6">
              <w:rPr>
                <w:rFonts w:cs="Arial"/>
                <w:b/>
                <w:noProof/>
              </w:rPr>
              <w:t>0.00</w:t>
            </w:r>
            <w:r w:rsidRPr="0073433C">
              <w:rPr>
                <w:rFonts w:cs="Arial"/>
                <w:b/>
              </w:rPr>
              <w:fldChar w:fldCharType="end"/>
            </w:r>
          </w:p>
        </w:tc>
      </w:tr>
    </w:tbl>
    <w:p w14:paraId="55648EF8" w14:textId="77777777" w:rsidR="00743572" w:rsidRPr="00743572" w:rsidRDefault="00743572" w:rsidP="00697407">
      <w:pPr>
        <w:rPr>
          <w:sz w:val="12"/>
          <w:szCs w:val="12"/>
        </w:rPr>
      </w:pPr>
    </w:p>
    <w:sectPr w:rsidR="00743572" w:rsidRPr="00743572" w:rsidSect="00697407">
      <w:headerReference w:type="default" r:id="rId10"/>
      <w:footerReference w:type="default" r:id="rId11"/>
      <w:pgSz w:w="15840" w:h="12240" w:orient="landscape"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4C601" w14:textId="77777777" w:rsidR="002D6BEB" w:rsidRDefault="002D6BEB">
      <w:r>
        <w:separator/>
      </w:r>
    </w:p>
  </w:endnote>
  <w:endnote w:type="continuationSeparator" w:id="0">
    <w:p w14:paraId="041154D6" w14:textId="77777777" w:rsidR="002D6BEB" w:rsidRDefault="002D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outher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03F5A" w14:textId="4CB0DE11" w:rsidR="00370D4A" w:rsidRPr="00370D4A" w:rsidRDefault="00697407">
    <w:pPr>
      <w:pStyle w:val="Footer"/>
      <w:rPr>
        <w:i/>
      </w:rPr>
    </w:pPr>
    <w:r>
      <w:rPr>
        <w:i/>
      </w:rPr>
      <w:t>Revised 09</w:t>
    </w:r>
    <w:r w:rsidR="007E23D6">
      <w:rPr>
        <w:i/>
      </w:rPr>
      <w:t>/01</w:t>
    </w:r>
    <w:r w:rsidR="00370D4A">
      <w:rPr>
        <w:i/>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1CC8A" w14:textId="77777777" w:rsidR="002D6BEB" w:rsidRDefault="002D6BEB">
      <w:r>
        <w:separator/>
      </w:r>
    </w:p>
  </w:footnote>
  <w:footnote w:type="continuationSeparator" w:id="0">
    <w:p w14:paraId="7E04C1EC" w14:textId="77777777" w:rsidR="002D6BEB" w:rsidRDefault="002D6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0F13" w14:textId="5115DF45" w:rsidR="00A55757" w:rsidRPr="00C523D5" w:rsidRDefault="00A55757" w:rsidP="00A3326F">
    <w:pPr>
      <w:pStyle w:val="Header"/>
      <w:jc w:val="center"/>
      <w:rPr>
        <w:rFonts w:cs="Arial"/>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9CF9" w14:textId="74340A42" w:rsidR="005E4960" w:rsidRPr="00743572" w:rsidRDefault="00743572" w:rsidP="00743572">
    <w:pPr>
      <w:pStyle w:val="Header"/>
      <w:jc w:val="center"/>
      <w:rPr>
        <w:b/>
        <w:sz w:val="32"/>
      </w:rPr>
    </w:pPr>
    <w:r w:rsidRPr="00743572">
      <w:rPr>
        <w:b/>
        <w:sz w:val="32"/>
      </w:rPr>
      <w:t>CONTINUING EDUCATION ACTIVITY 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cs="Symbol" w:hint="default"/>
        <w:b w:val="0"/>
        <w:bCs w:val="0"/>
        <w:i w:val="0"/>
        <w:iCs w:val="0"/>
        <w:color w:val="A04DA3"/>
        <w:sz w:val="18"/>
        <w:szCs w:val="18"/>
      </w:rPr>
    </w:lvl>
    <w:lvl w:ilvl="1">
      <w:start w:val="1"/>
      <w:numFmt w:val="bullet"/>
      <w:pStyle w:val="Bullet2"/>
      <w:lvlText w:val=""/>
      <w:lvlJc w:val="left"/>
      <w:pPr>
        <w:ind w:left="461" w:hanging="216"/>
      </w:pPr>
      <w:rPr>
        <w:rFonts w:ascii="Wingdings" w:hAnsi="Wingdings" w:cs="Wingdings" w:hint="default"/>
        <w:b w:val="0"/>
        <w:bCs w:val="0"/>
        <w:i w:val="0"/>
        <w:iCs w:val="0"/>
        <w:color w:val="438086"/>
        <w:sz w:val="12"/>
        <w:szCs w:val="12"/>
      </w:rPr>
    </w:lvl>
    <w:lvl w:ilvl="2">
      <w:start w:val="1"/>
      <w:numFmt w:val="bullet"/>
      <w:pStyle w:val="Bullet3"/>
      <w:lvlText w:val=""/>
      <w:lvlJc w:val="left"/>
      <w:pPr>
        <w:ind w:left="706" w:hanging="216"/>
      </w:pPr>
      <w:rPr>
        <w:rFonts w:ascii="Symbol" w:hAnsi="Symbol" w:cs="Symbol" w:hint="default"/>
        <w:b w:val="0"/>
        <w:bCs w:val="0"/>
        <w:i w:val="0"/>
        <w:iCs w:val="0"/>
        <w:color w:val="53548A"/>
        <w:sz w:val="16"/>
        <w:szCs w:val="16"/>
      </w:rPr>
    </w:lvl>
    <w:lvl w:ilvl="3">
      <w:start w:val="1"/>
      <w:numFmt w:val="bullet"/>
      <w:lvlText w:val=""/>
      <w:lvlJc w:val="left"/>
      <w:pPr>
        <w:ind w:left="951" w:hanging="216"/>
      </w:pPr>
      <w:rPr>
        <w:rFonts w:ascii="Symbol" w:hAnsi="Symbol" w:cs="Symbol" w:hint="default"/>
        <w:b w:val="0"/>
        <w:bCs w:val="0"/>
        <w:i w:val="0"/>
        <w:iCs w:val="0"/>
        <w:color w:val="53548A"/>
        <w:sz w:val="16"/>
        <w:szCs w:val="16"/>
      </w:rPr>
    </w:lvl>
    <w:lvl w:ilvl="4">
      <w:start w:val="1"/>
      <w:numFmt w:val="bullet"/>
      <w:lvlText w:val=""/>
      <w:lvlJc w:val="left"/>
      <w:pPr>
        <w:ind w:left="1196" w:hanging="216"/>
      </w:pPr>
      <w:rPr>
        <w:rFonts w:ascii="Symbol" w:hAnsi="Symbol" w:cs="Symbol" w:hint="default"/>
        <w:color w:val="53548A"/>
        <w:sz w:val="16"/>
        <w:szCs w:val="16"/>
      </w:rPr>
    </w:lvl>
    <w:lvl w:ilvl="5">
      <w:start w:val="1"/>
      <w:numFmt w:val="bullet"/>
      <w:lvlText w:val=""/>
      <w:lvlJc w:val="left"/>
      <w:pPr>
        <w:ind w:left="1441" w:hanging="216"/>
      </w:pPr>
      <w:rPr>
        <w:rFonts w:ascii="Symbol" w:hAnsi="Symbol" w:cs="Symbol" w:hint="default"/>
        <w:color w:val="53548A"/>
        <w:sz w:val="16"/>
        <w:szCs w:val="16"/>
      </w:rPr>
    </w:lvl>
    <w:lvl w:ilvl="6">
      <w:start w:val="1"/>
      <w:numFmt w:val="bullet"/>
      <w:lvlText w:val=""/>
      <w:lvlJc w:val="left"/>
      <w:pPr>
        <w:ind w:left="1686" w:hanging="216"/>
      </w:pPr>
      <w:rPr>
        <w:rFonts w:ascii="Symbol" w:hAnsi="Symbol" w:cs="Symbol" w:hint="default"/>
        <w:color w:val="53548A"/>
        <w:sz w:val="16"/>
        <w:szCs w:val="16"/>
      </w:rPr>
    </w:lvl>
    <w:lvl w:ilvl="7">
      <w:start w:val="1"/>
      <w:numFmt w:val="bullet"/>
      <w:lvlText w:val=""/>
      <w:lvlJc w:val="left"/>
      <w:pPr>
        <w:ind w:left="1931" w:hanging="216"/>
      </w:pPr>
      <w:rPr>
        <w:rFonts w:ascii="Symbol" w:hAnsi="Symbol" w:cs="Symbol" w:hint="default"/>
        <w:color w:val="53548A"/>
        <w:sz w:val="16"/>
        <w:szCs w:val="16"/>
      </w:rPr>
    </w:lvl>
    <w:lvl w:ilvl="8">
      <w:start w:val="1"/>
      <w:numFmt w:val="bullet"/>
      <w:lvlText w:val=""/>
      <w:lvlJc w:val="left"/>
      <w:pPr>
        <w:ind w:left="2176" w:hanging="216"/>
      </w:pPr>
      <w:rPr>
        <w:rFonts w:ascii="Symbol" w:hAnsi="Symbol" w:cs="Symbol" w:hint="default"/>
        <w:color w:val="53548A"/>
        <w:sz w:val="16"/>
        <w:szCs w:val="16"/>
      </w:rPr>
    </w:lvl>
  </w:abstractNum>
  <w:abstractNum w:abstractNumId="8" w15:restartNumberingAfterBreak="0">
    <w:nsid w:val="575E77D6"/>
    <w:multiLevelType w:val="multilevel"/>
    <w:tmpl w:val="8F88BA9E"/>
    <w:styleLink w:val="Style1"/>
    <w:lvl w:ilvl="0">
      <w:start w:val="1"/>
      <w:numFmt w:val="decimal"/>
      <w:lvlText w:val="%1."/>
      <w:lvlJc w:val="left"/>
      <w:pPr>
        <w:ind w:left="720" w:hanging="360"/>
      </w:pPr>
      <w:rPr>
        <w:rFonts w:ascii="Calibri" w:hAnsi="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B8F5930"/>
    <w:multiLevelType w:val="multilevel"/>
    <w:tmpl w:val="0409001D"/>
    <w:styleLink w:val="Style3"/>
    <w:lvl w:ilvl="0">
      <w:start w:val="1"/>
      <w:numFmt w:val="upperRoman"/>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FDA5A21"/>
    <w:multiLevelType w:val="hybridMultilevel"/>
    <w:tmpl w:val="74D48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6"/>
  </w:num>
  <w:num w:numId="5">
    <w:abstractNumId w:val="3"/>
  </w:num>
  <w:num w:numId="6">
    <w:abstractNumId w:val="2"/>
  </w:num>
  <w:num w:numId="7">
    <w:abstractNumId w:val="1"/>
  </w:num>
  <w:num w:numId="8">
    <w:abstractNumId w:val="0"/>
  </w:num>
  <w:num w:numId="9">
    <w:abstractNumId w:val="9"/>
  </w:num>
  <w:num w:numId="10">
    <w:abstractNumId w:val="7"/>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oyH3YneRtbEWhEgoV6XKbi4QxmxR0J0DO8WeAHj7leKd0yQeysxt+tCZe9VlMDej6c0YyN9WzlR6oUKkYnX5g==" w:salt="HnjsLRuR8oPhZuTzSYspl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06"/>
    <w:rsid w:val="0000577C"/>
    <w:rsid w:val="00007970"/>
    <w:rsid w:val="0001268F"/>
    <w:rsid w:val="00012A85"/>
    <w:rsid w:val="00013650"/>
    <w:rsid w:val="00014CBB"/>
    <w:rsid w:val="00017E33"/>
    <w:rsid w:val="000313A0"/>
    <w:rsid w:val="000334C5"/>
    <w:rsid w:val="00033E4F"/>
    <w:rsid w:val="00033EB6"/>
    <w:rsid w:val="00036AFE"/>
    <w:rsid w:val="00052A6D"/>
    <w:rsid w:val="000618C9"/>
    <w:rsid w:val="00062CA5"/>
    <w:rsid w:val="0006620E"/>
    <w:rsid w:val="00072A71"/>
    <w:rsid w:val="000775D9"/>
    <w:rsid w:val="000804D8"/>
    <w:rsid w:val="000951E8"/>
    <w:rsid w:val="00095449"/>
    <w:rsid w:val="000A1615"/>
    <w:rsid w:val="000A77DE"/>
    <w:rsid w:val="000B06CB"/>
    <w:rsid w:val="000B5F84"/>
    <w:rsid w:val="000B6DA4"/>
    <w:rsid w:val="000B71F8"/>
    <w:rsid w:val="000C14D5"/>
    <w:rsid w:val="000C3991"/>
    <w:rsid w:val="000C5C75"/>
    <w:rsid w:val="000D01D2"/>
    <w:rsid w:val="000D2C97"/>
    <w:rsid w:val="000D42ED"/>
    <w:rsid w:val="000D556C"/>
    <w:rsid w:val="000D69AF"/>
    <w:rsid w:val="000E0695"/>
    <w:rsid w:val="000E7155"/>
    <w:rsid w:val="000F0897"/>
    <w:rsid w:val="000F2EDF"/>
    <w:rsid w:val="00104854"/>
    <w:rsid w:val="0010547E"/>
    <w:rsid w:val="00111E0B"/>
    <w:rsid w:val="0012506A"/>
    <w:rsid w:val="00126ED7"/>
    <w:rsid w:val="001275BC"/>
    <w:rsid w:val="00133669"/>
    <w:rsid w:val="00141CBB"/>
    <w:rsid w:val="001436EE"/>
    <w:rsid w:val="00157CBB"/>
    <w:rsid w:val="001638C9"/>
    <w:rsid w:val="0017690C"/>
    <w:rsid w:val="00177A69"/>
    <w:rsid w:val="00181DB0"/>
    <w:rsid w:val="0018436F"/>
    <w:rsid w:val="0018564A"/>
    <w:rsid w:val="0018689E"/>
    <w:rsid w:val="00186C5A"/>
    <w:rsid w:val="0019597A"/>
    <w:rsid w:val="001A0ACE"/>
    <w:rsid w:val="001A4B4E"/>
    <w:rsid w:val="001A774C"/>
    <w:rsid w:val="001B3F3C"/>
    <w:rsid w:val="001B73A8"/>
    <w:rsid w:val="001C5360"/>
    <w:rsid w:val="001C646A"/>
    <w:rsid w:val="001D109D"/>
    <w:rsid w:val="001D5E60"/>
    <w:rsid w:val="001E77DA"/>
    <w:rsid w:val="001F52DA"/>
    <w:rsid w:val="00216745"/>
    <w:rsid w:val="00237458"/>
    <w:rsid w:val="0024176A"/>
    <w:rsid w:val="00241909"/>
    <w:rsid w:val="00241A23"/>
    <w:rsid w:val="002477C2"/>
    <w:rsid w:val="00252F5D"/>
    <w:rsid w:val="00256039"/>
    <w:rsid w:val="00257D96"/>
    <w:rsid w:val="00265384"/>
    <w:rsid w:val="00274E74"/>
    <w:rsid w:val="00284EFB"/>
    <w:rsid w:val="002923AC"/>
    <w:rsid w:val="00294B73"/>
    <w:rsid w:val="002956B1"/>
    <w:rsid w:val="0029769E"/>
    <w:rsid w:val="002A6D71"/>
    <w:rsid w:val="002B19E3"/>
    <w:rsid w:val="002B5DF4"/>
    <w:rsid w:val="002B6C4C"/>
    <w:rsid w:val="002C07FD"/>
    <w:rsid w:val="002D6BEB"/>
    <w:rsid w:val="002E18BA"/>
    <w:rsid w:val="002F147E"/>
    <w:rsid w:val="00300430"/>
    <w:rsid w:val="00316EF1"/>
    <w:rsid w:val="00320582"/>
    <w:rsid w:val="0032518C"/>
    <w:rsid w:val="003258E8"/>
    <w:rsid w:val="003260C1"/>
    <w:rsid w:val="00347009"/>
    <w:rsid w:val="003540AD"/>
    <w:rsid w:val="00360A04"/>
    <w:rsid w:val="00364AE1"/>
    <w:rsid w:val="00367A99"/>
    <w:rsid w:val="00370D4A"/>
    <w:rsid w:val="00384BDF"/>
    <w:rsid w:val="00385E13"/>
    <w:rsid w:val="003914E7"/>
    <w:rsid w:val="0039291B"/>
    <w:rsid w:val="00394C8F"/>
    <w:rsid w:val="00397B47"/>
    <w:rsid w:val="003A0A02"/>
    <w:rsid w:val="003A2A70"/>
    <w:rsid w:val="003A3465"/>
    <w:rsid w:val="003A47C4"/>
    <w:rsid w:val="003A5B89"/>
    <w:rsid w:val="003A647D"/>
    <w:rsid w:val="003B5E80"/>
    <w:rsid w:val="003D2985"/>
    <w:rsid w:val="003F5DEE"/>
    <w:rsid w:val="0040094D"/>
    <w:rsid w:val="00402E80"/>
    <w:rsid w:val="004034EA"/>
    <w:rsid w:val="00413E6F"/>
    <w:rsid w:val="004169B0"/>
    <w:rsid w:val="00421355"/>
    <w:rsid w:val="00422062"/>
    <w:rsid w:val="00426FB8"/>
    <w:rsid w:val="00432668"/>
    <w:rsid w:val="004437CD"/>
    <w:rsid w:val="004443B3"/>
    <w:rsid w:val="0045086D"/>
    <w:rsid w:val="00451786"/>
    <w:rsid w:val="00455E0E"/>
    <w:rsid w:val="00457C77"/>
    <w:rsid w:val="00461DDC"/>
    <w:rsid w:val="004627CE"/>
    <w:rsid w:val="00464C11"/>
    <w:rsid w:val="00466529"/>
    <w:rsid w:val="00467046"/>
    <w:rsid w:val="004707C7"/>
    <w:rsid w:val="004720E3"/>
    <w:rsid w:val="00476B27"/>
    <w:rsid w:val="00481C06"/>
    <w:rsid w:val="00484381"/>
    <w:rsid w:val="004A11E3"/>
    <w:rsid w:val="004A2709"/>
    <w:rsid w:val="004A5578"/>
    <w:rsid w:val="004B5040"/>
    <w:rsid w:val="004B7CA6"/>
    <w:rsid w:val="004C367B"/>
    <w:rsid w:val="004C72C0"/>
    <w:rsid w:val="004D38D0"/>
    <w:rsid w:val="004D3913"/>
    <w:rsid w:val="004D4AD3"/>
    <w:rsid w:val="004D6D34"/>
    <w:rsid w:val="004D7254"/>
    <w:rsid w:val="004F5D06"/>
    <w:rsid w:val="004F6B48"/>
    <w:rsid w:val="00501D9B"/>
    <w:rsid w:val="0051426B"/>
    <w:rsid w:val="005220A0"/>
    <w:rsid w:val="00531D0C"/>
    <w:rsid w:val="00541A23"/>
    <w:rsid w:val="00544882"/>
    <w:rsid w:val="0055007C"/>
    <w:rsid w:val="00550934"/>
    <w:rsid w:val="00554317"/>
    <w:rsid w:val="00560B7C"/>
    <w:rsid w:val="005628B2"/>
    <w:rsid w:val="00565D73"/>
    <w:rsid w:val="00566F69"/>
    <w:rsid w:val="00575A54"/>
    <w:rsid w:val="00583205"/>
    <w:rsid w:val="005909C5"/>
    <w:rsid w:val="005B59D3"/>
    <w:rsid w:val="005B5F53"/>
    <w:rsid w:val="005C46CA"/>
    <w:rsid w:val="005D2025"/>
    <w:rsid w:val="005E0CAC"/>
    <w:rsid w:val="005E24B6"/>
    <w:rsid w:val="005E48C7"/>
    <w:rsid w:val="005E4960"/>
    <w:rsid w:val="005E5E60"/>
    <w:rsid w:val="005E61F8"/>
    <w:rsid w:val="005E646B"/>
    <w:rsid w:val="005F2A9F"/>
    <w:rsid w:val="005F2E4C"/>
    <w:rsid w:val="005F743F"/>
    <w:rsid w:val="00602E65"/>
    <w:rsid w:val="00614DA4"/>
    <w:rsid w:val="006204DD"/>
    <w:rsid w:val="006225A7"/>
    <w:rsid w:val="00630D08"/>
    <w:rsid w:val="006408A0"/>
    <w:rsid w:val="00640E3D"/>
    <w:rsid w:val="00647127"/>
    <w:rsid w:val="006529E3"/>
    <w:rsid w:val="00656151"/>
    <w:rsid w:val="0067141E"/>
    <w:rsid w:val="0068408C"/>
    <w:rsid w:val="00687DEE"/>
    <w:rsid w:val="00687E35"/>
    <w:rsid w:val="00692803"/>
    <w:rsid w:val="00692EA4"/>
    <w:rsid w:val="00697407"/>
    <w:rsid w:val="006B60DF"/>
    <w:rsid w:val="006C526A"/>
    <w:rsid w:val="006C6185"/>
    <w:rsid w:val="006C73C8"/>
    <w:rsid w:val="006D2E1F"/>
    <w:rsid w:val="006D3DFA"/>
    <w:rsid w:val="006D4C35"/>
    <w:rsid w:val="006E1332"/>
    <w:rsid w:val="006E198E"/>
    <w:rsid w:val="006E2B38"/>
    <w:rsid w:val="006E6E12"/>
    <w:rsid w:val="006F2286"/>
    <w:rsid w:val="00700273"/>
    <w:rsid w:val="007059E1"/>
    <w:rsid w:val="00710028"/>
    <w:rsid w:val="00715E9C"/>
    <w:rsid w:val="007204CD"/>
    <w:rsid w:val="007225D6"/>
    <w:rsid w:val="0072276B"/>
    <w:rsid w:val="00726D9E"/>
    <w:rsid w:val="00732D3E"/>
    <w:rsid w:val="0073713B"/>
    <w:rsid w:val="00737E36"/>
    <w:rsid w:val="00743572"/>
    <w:rsid w:val="00743611"/>
    <w:rsid w:val="00752D12"/>
    <w:rsid w:val="00753F48"/>
    <w:rsid w:val="00765948"/>
    <w:rsid w:val="00765BFD"/>
    <w:rsid w:val="00766F9D"/>
    <w:rsid w:val="007700FB"/>
    <w:rsid w:val="00770E1E"/>
    <w:rsid w:val="00770F4D"/>
    <w:rsid w:val="00776469"/>
    <w:rsid w:val="0078763C"/>
    <w:rsid w:val="007901B1"/>
    <w:rsid w:val="00790395"/>
    <w:rsid w:val="0079077E"/>
    <w:rsid w:val="00793FD5"/>
    <w:rsid w:val="007960BD"/>
    <w:rsid w:val="007A378F"/>
    <w:rsid w:val="007A3850"/>
    <w:rsid w:val="007A79B5"/>
    <w:rsid w:val="007C3E19"/>
    <w:rsid w:val="007C45E3"/>
    <w:rsid w:val="007D0E30"/>
    <w:rsid w:val="007E21EC"/>
    <w:rsid w:val="007E23D6"/>
    <w:rsid w:val="007E327A"/>
    <w:rsid w:val="00804AA5"/>
    <w:rsid w:val="00804B71"/>
    <w:rsid w:val="008054E7"/>
    <w:rsid w:val="00811154"/>
    <w:rsid w:val="008113FE"/>
    <w:rsid w:val="008156F1"/>
    <w:rsid w:val="00817F11"/>
    <w:rsid w:val="00821A1C"/>
    <w:rsid w:val="00821A6A"/>
    <w:rsid w:val="00831E06"/>
    <w:rsid w:val="0083670E"/>
    <w:rsid w:val="00837004"/>
    <w:rsid w:val="008417C4"/>
    <w:rsid w:val="008437C4"/>
    <w:rsid w:val="008510CA"/>
    <w:rsid w:val="00861303"/>
    <w:rsid w:val="00862630"/>
    <w:rsid w:val="00863241"/>
    <w:rsid w:val="00866091"/>
    <w:rsid w:val="00873BE7"/>
    <w:rsid w:val="00893B86"/>
    <w:rsid w:val="008A30A9"/>
    <w:rsid w:val="008A5F93"/>
    <w:rsid w:val="008B4400"/>
    <w:rsid w:val="008C479F"/>
    <w:rsid w:val="008C49A4"/>
    <w:rsid w:val="008C6112"/>
    <w:rsid w:val="008C70BC"/>
    <w:rsid w:val="008C7D10"/>
    <w:rsid w:val="008D0CC7"/>
    <w:rsid w:val="008D2FFE"/>
    <w:rsid w:val="008D3184"/>
    <w:rsid w:val="008D3A29"/>
    <w:rsid w:val="008E04E5"/>
    <w:rsid w:val="008E16D0"/>
    <w:rsid w:val="008E1C77"/>
    <w:rsid w:val="008E358F"/>
    <w:rsid w:val="00903B5A"/>
    <w:rsid w:val="009222B9"/>
    <w:rsid w:val="0092583B"/>
    <w:rsid w:val="009303D4"/>
    <w:rsid w:val="00931211"/>
    <w:rsid w:val="009352ED"/>
    <w:rsid w:val="009366A4"/>
    <w:rsid w:val="00936770"/>
    <w:rsid w:val="009452D2"/>
    <w:rsid w:val="00952B9D"/>
    <w:rsid w:val="00955285"/>
    <w:rsid w:val="009560CB"/>
    <w:rsid w:val="00962412"/>
    <w:rsid w:val="00970006"/>
    <w:rsid w:val="00973A5E"/>
    <w:rsid w:val="00977B7D"/>
    <w:rsid w:val="00977CD3"/>
    <w:rsid w:val="00980678"/>
    <w:rsid w:val="009816EA"/>
    <w:rsid w:val="00992FBE"/>
    <w:rsid w:val="009935D5"/>
    <w:rsid w:val="009B2269"/>
    <w:rsid w:val="009C122F"/>
    <w:rsid w:val="009C17F4"/>
    <w:rsid w:val="009C2AAA"/>
    <w:rsid w:val="009D056A"/>
    <w:rsid w:val="009D138C"/>
    <w:rsid w:val="009D3522"/>
    <w:rsid w:val="009E2A78"/>
    <w:rsid w:val="009F01B9"/>
    <w:rsid w:val="009F3A6B"/>
    <w:rsid w:val="009F4E76"/>
    <w:rsid w:val="00A03BC7"/>
    <w:rsid w:val="00A10721"/>
    <w:rsid w:val="00A1419A"/>
    <w:rsid w:val="00A166C5"/>
    <w:rsid w:val="00A27008"/>
    <w:rsid w:val="00A3208E"/>
    <w:rsid w:val="00A32CFB"/>
    <w:rsid w:val="00A32DBD"/>
    <w:rsid w:val="00A3326F"/>
    <w:rsid w:val="00A3556A"/>
    <w:rsid w:val="00A37BF8"/>
    <w:rsid w:val="00A4295C"/>
    <w:rsid w:val="00A4683B"/>
    <w:rsid w:val="00A46C51"/>
    <w:rsid w:val="00A52F5F"/>
    <w:rsid w:val="00A556B3"/>
    <w:rsid w:val="00A55757"/>
    <w:rsid w:val="00A56F6E"/>
    <w:rsid w:val="00A6544A"/>
    <w:rsid w:val="00A67A97"/>
    <w:rsid w:val="00A826FF"/>
    <w:rsid w:val="00A8516C"/>
    <w:rsid w:val="00A876BE"/>
    <w:rsid w:val="00AA7604"/>
    <w:rsid w:val="00AB12A7"/>
    <w:rsid w:val="00AB2C4F"/>
    <w:rsid w:val="00AB58F8"/>
    <w:rsid w:val="00AC2A33"/>
    <w:rsid w:val="00AC4066"/>
    <w:rsid w:val="00AD4B40"/>
    <w:rsid w:val="00AD5092"/>
    <w:rsid w:val="00AE0481"/>
    <w:rsid w:val="00AE32FF"/>
    <w:rsid w:val="00AF3034"/>
    <w:rsid w:val="00AF3B92"/>
    <w:rsid w:val="00AF5C89"/>
    <w:rsid w:val="00AF6146"/>
    <w:rsid w:val="00B01C09"/>
    <w:rsid w:val="00B10054"/>
    <w:rsid w:val="00B11FCF"/>
    <w:rsid w:val="00B138F4"/>
    <w:rsid w:val="00B1526F"/>
    <w:rsid w:val="00B26D20"/>
    <w:rsid w:val="00B34CE6"/>
    <w:rsid w:val="00B4108F"/>
    <w:rsid w:val="00B47770"/>
    <w:rsid w:val="00B50631"/>
    <w:rsid w:val="00B50C48"/>
    <w:rsid w:val="00B577B8"/>
    <w:rsid w:val="00B600AC"/>
    <w:rsid w:val="00B64711"/>
    <w:rsid w:val="00B668FC"/>
    <w:rsid w:val="00B71A1D"/>
    <w:rsid w:val="00B764FE"/>
    <w:rsid w:val="00B77A0E"/>
    <w:rsid w:val="00B81348"/>
    <w:rsid w:val="00B871BA"/>
    <w:rsid w:val="00B93E92"/>
    <w:rsid w:val="00BB142A"/>
    <w:rsid w:val="00BB33EA"/>
    <w:rsid w:val="00BB4EDF"/>
    <w:rsid w:val="00BB5E91"/>
    <w:rsid w:val="00BB622B"/>
    <w:rsid w:val="00BC397A"/>
    <w:rsid w:val="00BD0CCD"/>
    <w:rsid w:val="00BD4280"/>
    <w:rsid w:val="00BD7267"/>
    <w:rsid w:val="00BE133D"/>
    <w:rsid w:val="00BE6FC5"/>
    <w:rsid w:val="00BF2A91"/>
    <w:rsid w:val="00BF4770"/>
    <w:rsid w:val="00C04246"/>
    <w:rsid w:val="00C0428B"/>
    <w:rsid w:val="00C0548B"/>
    <w:rsid w:val="00C05D67"/>
    <w:rsid w:val="00C16DF3"/>
    <w:rsid w:val="00C26BD4"/>
    <w:rsid w:val="00C50242"/>
    <w:rsid w:val="00C523D5"/>
    <w:rsid w:val="00C61DF4"/>
    <w:rsid w:val="00C76AE8"/>
    <w:rsid w:val="00C9100A"/>
    <w:rsid w:val="00C96587"/>
    <w:rsid w:val="00C968F9"/>
    <w:rsid w:val="00CA2CEE"/>
    <w:rsid w:val="00CC2FFF"/>
    <w:rsid w:val="00CD5718"/>
    <w:rsid w:val="00CE1538"/>
    <w:rsid w:val="00CE6A56"/>
    <w:rsid w:val="00D157A8"/>
    <w:rsid w:val="00D17265"/>
    <w:rsid w:val="00D17487"/>
    <w:rsid w:val="00D21F0E"/>
    <w:rsid w:val="00D226DD"/>
    <w:rsid w:val="00D23BFB"/>
    <w:rsid w:val="00D3674A"/>
    <w:rsid w:val="00D36DCC"/>
    <w:rsid w:val="00D438A2"/>
    <w:rsid w:val="00D51DB2"/>
    <w:rsid w:val="00D62075"/>
    <w:rsid w:val="00D67F62"/>
    <w:rsid w:val="00D710D8"/>
    <w:rsid w:val="00D72215"/>
    <w:rsid w:val="00D73001"/>
    <w:rsid w:val="00D75B24"/>
    <w:rsid w:val="00D8043D"/>
    <w:rsid w:val="00D94737"/>
    <w:rsid w:val="00D9473C"/>
    <w:rsid w:val="00DA7954"/>
    <w:rsid w:val="00DA7B8F"/>
    <w:rsid w:val="00DB4E34"/>
    <w:rsid w:val="00DB59FC"/>
    <w:rsid w:val="00DB64E3"/>
    <w:rsid w:val="00DB6982"/>
    <w:rsid w:val="00DB7AF3"/>
    <w:rsid w:val="00DC23D9"/>
    <w:rsid w:val="00DC570D"/>
    <w:rsid w:val="00DD0120"/>
    <w:rsid w:val="00DD4503"/>
    <w:rsid w:val="00E01106"/>
    <w:rsid w:val="00E01EDC"/>
    <w:rsid w:val="00E03EC0"/>
    <w:rsid w:val="00E17FB0"/>
    <w:rsid w:val="00E213F1"/>
    <w:rsid w:val="00E21F87"/>
    <w:rsid w:val="00E30081"/>
    <w:rsid w:val="00E358E1"/>
    <w:rsid w:val="00E378CC"/>
    <w:rsid w:val="00E424C8"/>
    <w:rsid w:val="00E426A0"/>
    <w:rsid w:val="00E45604"/>
    <w:rsid w:val="00E4759D"/>
    <w:rsid w:val="00E524AC"/>
    <w:rsid w:val="00E569F8"/>
    <w:rsid w:val="00E72052"/>
    <w:rsid w:val="00E73A83"/>
    <w:rsid w:val="00E80570"/>
    <w:rsid w:val="00E83122"/>
    <w:rsid w:val="00E96084"/>
    <w:rsid w:val="00E971E8"/>
    <w:rsid w:val="00E9768B"/>
    <w:rsid w:val="00EA0B75"/>
    <w:rsid w:val="00EA5272"/>
    <w:rsid w:val="00EA7AC5"/>
    <w:rsid w:val="00EB0E71"/>
    <w:rsid w:val="00EB2EAC"/>
    <w:rsid w:val="00EB53BE"/>
    <w:rsid w:val="00EB63A3"/>
    <w:rsid w:val="00EB7863"/>
    <w:rsid w:val="00EB79AA"/>
    <w:rsid w:val="00EC479A"/>
    <w:rsid w:val="00ED733A"/>
    <w:rsid w:val="00EE0DC3"/>
    <w:rsid w:val="00EE2C6B"/>
    <w:rsid w:val="00EE4342"/>
    <w:rsid w:val="00EE77C7"/>
    <w:rsid w:val="00EF19C8"/>
    <w:rsid w:val="00EF7946"/>
    <w:rsid w:val="00F0172B"/>
    <w:rsid w:val="00F05DB8"/>
    <w:rsid w:val="00F128CD"/>
    <w:rsid w:val="00F1329D"/>
    <w:rsid w:val="00F13555"/>
    <w:rsid w:val="00F17161"/>
    <w:rsid w:val="00F21E50"/>
    <w:rsid w:val="00F25ED5"/>
    <w:rsid w:val="00F30195"/>
    <w:rsid w:val="00F35C7F"/>
    <w:rsid w:val="00F36586"/>
    <w:rsid w:val="00F46C7D"/>
    <w:rsid w:val="00F47363"/>
    <w:rsid w:val="00F47672"/>
    <w:rsid w:val="00F635B8"/>
    <w:rsid w:val="00F72FDF"/>
    <w:rsid w:val="00F75187"/>
    <w:rsid w:val="00F80683"/>
    <w:rsid w:val="00F82F19"/>
    <w:rsid w:val="00F8751D"/>
    <w:rsid w:val="00F97817"/>
    <w:rsid w:val="00FA6181"/>
    <w:rsid w:val="00FC0E51"/>
    <w:rsid w:val="00FC2885"/>
    <w:rsid w:val="00FC3456"/>
    <w:rsid w:val="00FE0BF5"/>
    <w:rsid w:val="00FE5BB3"/>
    <w:rsid w:val="00FF1E11"/>
    <w:rsid w:val="00FF40F8"/>
    <w:rsid w:val="00FF4D8D"/>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B60C9F3"/>
  <w15:docId w15:val="{01181AA7-3FF0-4514-8F31-4709643F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iPriority="99" w:unhideWhenUsed="1"/>
    <w:lsdException w:name="List Bullet" w:semiHidden="1" w:uiPriority="36" w:unhideWhenUsed="1"/>
    <w:lsdException w:name="List 2" w:semiHidden="1" w:uiPriority="99" w:unhideWhenUsed="1"/>
    <w:lsdException w:name="List 3"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A02"/>
    <w:rPr>
      <w:rFonts w:ascii="Arial" w:hAnsi="Arial"/>
    </w:rPr>
  </w:style>
  <w:style w:type="paragraph" w:styleId="Heading1">
    <w:name w:val="heading 1"/>
    <w:basedOn w:val="Normal"/>
    <w:next w:val="Normal"/>
    <w:link w:val="Heading1Char"/>
    <w:uiPriority w:val="9"/>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link w:val="Heading2Char"/>
    <w:uiPriority w:val="9"/>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link w:val="Heading3Char"/>
    <w:uiPriority w:val="9"/>
    <w:qFormat/>
    <w:rsid w:val="00265384"/>
    <w:pPr>
      <w:keepNext/>
      <w:overflowPunct w:val="0"/>
      <w:autoSpaceDE w:val="0"/>
      <w:autoSpaceDN w:val="0"/>
      <w:adjustRightInd w:val="0"/>
      <w:outlineLvl w:val="2"/>
    </w:pPr>
    <w:rPr>
      <w:b/>
      <w:sz w:val="24"/>
    </w:rPr>
  </w:style>
  <w:style w:type="paragraph" w:styleId="Heading4">
    <w:name w:val="heading 4"/>
    <w:basedOn w:val="Normal"/>
    <w:next w:val="Normal"/>
    <w:link w:val="Heading4Char"/>
    <w:uiPriority w:val="9"/>
    <w:qFormat/>
    <w:rsid w:val="00265384"/>
    <w:pPr>
      <w:keepNext/>
      <w:overflowPunct w:val="0"/>
      <w:autoSpaceDE w:val="0"/>
      <w:autoSpaceDN w:val="0"/>
      <w:adjustRightInd w:val="0"/>
      <w:outlineLvl w:val="3"/>
    </w:pPr>
    <w:rPr>
      <w:sz w:val="24"/>
    </w:rPr>
  </w:style>
  <w:style w:type="paragraph" w:styleId="Heading5">
    <w:name w:val="heading 5"/>
    <w:basedOn w:val="Normal"/>
    <w:next w:val="Normal"/>
    <w:link w:val="Heading5Char"/>
    <w:uiPriority w:val="9"/>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link w:val="Heading6Char"/>
    <w:uiPriority w:val="9"/>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link w:val="Heading7Char"/>
    <w:uiPriority w:val="9"/>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link w:val="Heading8Char"/>
    <w:uiPriority w:val="9"/>
    <w:qFormat/>
    <w:rsid w:val="00265384"/>
    <w:pPr>
      <w:keepNext/>
      <w:outlineLvl w:val="7"/>
    </w:pPr>
    <w:rPr>
      <w:b/>
    </w:rPr>
  </w:style>
  <w:style w:type="paragraph" w:styleId="Heading9">
    <w:name w:val="heading 9"/>
    <w:basedOn w:val="Normal"/>
    <w:next w:val="Normal"/>
    <w:link w:val="Heading9Char"/>
    <w:uiPriority w:val="9"/>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link w:val="BodyTextIndent3Char"/>
    <w:uiPriority w:val="99"/>
    <w:rsid w:val="00265384"/>
    <w:pPr>
      <w:ind w:left="540" w:hanging="540"/>
    </w:pPr>
    <w:rPr>
      <w:b/>
      <w:sz w:val="24"/>
      <w:szCs w:val="24"/>
    </w:rPr>
  </w:style>
  <w:style w:type="paragraph" w:styleId="BodyText">
    <w:name w:val="Body Text"/>
    <w:basedOn w:val="Normal"/>
    <w:link w:val="BodyTextChar"/>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link w:val="BodyText2Char"/>
    <w:uiPriority w:val="99"/>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link w:val="HeaderChar"/>
    <w:uiPriority w:val="99"/>
    <w:rsid w:val="00265384"/>
    <w:pPr>
      <w:tabs>
        <w:tab w:val="center" w:pos="4320"/>
        <w:tab w:val="right" w:pos="8640"/>
      </w:tabs>
    </w:pPr>
    <w:rPr>
      <w:sz w:val="24"/>
      <w:szCs w:val="24"/>
    </w:rPr>
  </w:style>
  <w:style w:type="table" w:styleId="TableGrid">
    <w:name w:val="Table Grid"/>
    <w:basedOn w:val="TableNormal"/>
    <w:uiPriority w:val="39"/>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67"/>
    <w:rPr>
      <w:rFonts w:ascii="Segoe UI" w:hAnsi="Segoe UI" w:cs="Segoe UI"/>
      <w:sz w:val="18"/>
      <w:szCs w:val="18"/>
    </w:rPr>
  </w:style>
  <w:style w:type="character" w:styleId="Hyperlink">
    <w:name w:val="Hyperlink"/>
    <w:basedOn w:val="DefaultParagraphFont"/>
    <w:uiPriority w:val="99"/>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iPriority w:val="99"/>
    <w:unhideWhenUsed/>
    <w:rsid w:val="00BB622B"/>
  </w:style>
  <w:style w:type="character" w:customStyle="1" w:styleId="CommentTextChar">
    <w:name w:val="Comment Text Char"/>
    <w:basedOn w:val="DefaultParagraphFont"/>
    <w:link w:val="CommentText"/>
    <w:uiPriority w:val="99"/>
    <w:rsid w:val="00BB622B"/>
    <w:rPr>
      <w:rFonts w:ascii="Arial" w:hAnsi="Arial"/>
    </w:rPr>
  </w:style>
  <w:style w:type="paragraph" w:styleId="CommentSubject">
    <w:name w:val="annotation subject"/>
    <w:basedOn w:val="CommentText"/>
    <w:next w:val="CommentText"/>
    <w:link w:val="CommentSubjectChar"/>
    <w:uiPriority w:val="99"/>
    <w:semiHidden/>
    <w:unhideWhenUsed/>
    <w:rsid w:val="00BB622B"/>
    <w:rPr>
      <w:b/>
      <w:bCs/>
    </w:rPr>
  </w:style>
  <w:style w:type="character" w:customStyle="1" w:styleId="CommentSubjectChar">
    <w:name w:val="Comment Subject Char"/>
    <w:basedOn w:val="CommentTextChar"/>
    <w:link w:val="CommentSubject"/>
    <w:uiPriority w:val="99"/>
    <w:semiHidden/>
    <w:rsid w:val="00BB622B"/>
    <w:rPr>
      <w:rFonts w:ascii="Arial" w:hAnsi="Arial"/>
      <w:b/>
      <w:bCs/>
    </w:rPr>
  </w:style>
  <w:style w:type="character" w:customStyle="1" w:styleId="Heading1Char">
    <w:name w:val="Heading 1 Char"/>
    <w:basedOn w:val="DefaultParagraphFont"/>
    <w:link w:val="Heading1"/>
    <w:uiPriority w:val="9"/>
    <w:rsid w:val="00B11FCF"/>
    <w:rPr>
      <w:rFonts w:ascii="Arial" w:hAnsi="Arial"/>
      <w:b/>
      <w:sz w:val="24"/>
    </w:rPr>
  </w:style>
  <w:style w:type="character" w:customStyle="1" w:styleId="Heading2Char">
    <w:name w:val="Heading 2 Char"/>
    <w:basedOn w:val="DefaultParagraphFont"/>
    <w:link w:val="Heading2"/>
    <w:uiPriority w:val="9"/>
    <w:rsid w:val="00B11FCF"/>
    <w:rPr>
      <w:rFonts w:ascii="Arial" w:hAnsi="Arial"/>
      <w:b/>
      <w:sz w:val="24"/>
    </w:rPr>
  </w:style>
  <w:style w:type="character" w:customStyle="1" w:styleId="Heading3Char">
    <w:name w:val="Heading 3 Char"/>
    <w:basedOn w:val="DefaultParagraphFont"/>
    <w:link w:val="Heading3"/>
    <w:uiPriority w:val="9"/>
    <w:rsid w:val="00B11FCF"/>
    <w:rPr>
      <w:rFonts w:ascii="Arial" w:hAnsi="Arial"/>
      <w:b/>
      <w:sz w:val="24"/>
    </w:rPr>
  </w:style>
  <w:style w:type="character" w:customStyle="1" w:styleId="FooterChar">
    <w:name w:val="Footer Char"/>
    <w:basedOn w:val="DefaultParagraphFont"/>
    <w:link w:val="Footer"/>
    <w:uiPriority w:val="99"/>
    <w:rsid w:val="00B11FCF"/>
    <w:rPr>
      <w:rFonts w:ascii="Arial" w:hAnsi="Arial"/>
    </w:rPr>
  </w:style>
  <w:style w:type="character" w:customStyle="1" w:styleId="HeaderChar">
    <w:name w:val="Header Char"/>
    <w:basedOn w:val="DefaultParagraphFont"/>
    <w:link w:val="Header"/>
    <w:uiPriority w:val="99"/>
    <w:rsid w:val="00B11FCF"/>
    <w:rPr>
      <w:rFonts w:ascii="Arial" w:hAnsi="Arial"/>
      <w:sz w:val="24"/>
      <w:szCs w:val="24"/>
    </w:rPr>
  </w:style>
  <w:style w:type="paragraph" w:styleId="IntenseQuote">
    <w:name w:val="Intense Quote"/>
    <w:basedOn w:val="Normal"/>
    <w:next w:val="Normal"/>
    <w:link w:val="IntenseQuoteChar"/>
    <w:uiPriority w:val="30"/>
    <w:qFormat/>
    <w:rsid w:val="00B11FCF"/>
    <w:pPr>
      <w:pBdr>
        <w:top w:val="dotted" w:sz="2" w:space="10" w:color="632423" w:themeColor="accent2" w:themeShade="80"/>
        <w:bottom w:val="dotted" w:sz="2" w:space="4" w:color="632423" w:themeColor="accent2" w:themeShade="80"/>
      </w:pBdr>
      <w:spacing w:before="160" w:after="200" w:line="300" w:lineRule="auto"/>
      <w:ind w:left="1440" w:right="1440"/>
    </w:pPr>
    <w:rPr>
      <w:rFonts w:ascii="Calibri" w:eastAsiaTheme="majorEastAsia" w:hAnsi="Calibri" w:cstheme="majorBidi"/>
      <w:caps/>
      <w:color w:val="622423" w:themeColor="accent2" w:themeShade="7F"/>
      <w:spacing w:val="5"/>
      <w:lang w:bidi="en-US"/>
    </w:rPr>
  </w:style>
  <w:style w:type="character" w:customStyle="1" w:styleId="IntenseQuoteChar">
    <w:name w:val="Intense Quote Char"/>
    <w:basedOn w:val="DefaultParagraphFont"/>
    <w:link w:val="IntenseQuote"/>
    <w:uiPriority w:val="30"/>
    <w:rsid w:val="00B11FCF"/>
    <w:rPr>
      <w:rFonts w:ascii="Calibri" w:eastAsiaTheme="majorEastAsia" w:hAnsi="Calibri" w:cstheme="majorBidi"/>
      <w:caps/>
      <w:color w:val="622423" w:themeColor="accent2" w:themeShade="7F"/>
      <w:spacing w:val="5"/>
      <w:lang w:bidi="en-US"/>
    </w:rPr>
  </w:style>
  <w:style w:type="paragraph" w:styleId="Subtitle">
    <w:name w:val="Subtitle"/>
    <w:basedOn w:val="Normal"/>
    <w:next w:val="Normal"/>
    <w:link w:val="SubtitleChar"/>
    <w:uiPriority w:val="11"/>
    <w:qFormat/>
    <w:rsid w:val="00B11FCF"/>
    <w:pPr>
      <w:spacing w:after="560"/>
      <w:jc w:val="center"/>
    </w:pPr>
    <w:rPr>
      <w:rFonts w:ascii="Calibri" w:eastAsiaTheme="majorEastAsia" w:hAnsi="Calibri" w:cstheme="majorBidi"/>
      <w:caps/>
      <w:spacing w:val="20"/>
      <w:sz w:val="18"/>
      <w:szCs w:val="18"/>
      <w:lang w:bidi="en-US"/>
    </w:rPr>
  </w:style>
  <w:style w:type="character" w:customStyle="1" w:styleId="SubtitleChar">
    <w:name w:val="Subtitle Char"/>
    <w:basedOn w:val="DefaultParagraphFont"/>
    <w:link w:val="Subtitle"/>
    <w:uiPriority w:val="11"/>
    <w:rsid w:val="00B11FCF"/>
    <w:rPr>
      <w:rFonts w:ascii="Calibri" w:eastAsiaTheme="majorEastAsia" w:hAnsi="Calibri" w:cstheme="majorBidi"/>
      <w:caps/>
      <w:spacing w:val="20"/>
      <w:sz w:val="18"/>
      <w:szCs w:val="18"/>
      <w:lang w:bidi="en-US"/>
    </w:rPr>
  </w:style>
  <w:style w:type="paragraph" w:styleId="Title">
    <w:name w:val="Title"/>
    <w:basedOn w:val="Normal"/>
    <w:next w:val="Normal"/>
    <w:link w:val="TitleChar"/>
    <w:uiPriority w:val="10"/>
    <w:qFormat/>
    <w:rsid w:val="00B11FCF"/>
    <w:pPr>
      <w:pBdr>
        <w:top w:val="dotted" w:sz="2" w:space="1" w:color="632423" w:themeColor="accent2" w:themeShade="80"/>
        <w:bottom w:val="dotted" w:sz="2" w:space="6" w:color="632423" w:themeColor="accent2" w:themeShade="80"/>
      </w:pBdr>
      <w:spacing w:before="500" w:after="300"/>
      <w:jc w:val="center"/>
    </w:pPr>
    <w:rPr>
      <w:rFonts w:ascii="Calibri" w:eastAsiaTheme="majorEastAsia" w:hAnsi="Calibr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B11FCF"/>
    <w:rPr>
      <w:rFonts w:ascii="Calibri" w:eastAsiaTheme="majorEastAsia" w:hAnsi="Calibri" w:cstheme="majorBidi"/>
      <w:caps/>
      <w:color w:val="632423" w:themeColor="accent2" w:themeShade="80"/>
      <w:spacing w:val="50"/>
      <w:sz w:val="44"/>
      <w:szCs w:val="44"/>
      <w:lang w:bidi="en-US"/>
    </w:rPr>
  </w:style>
  <w:style w:type="character" w:styleId="BookTitle">
    <w:name w:val="Book Title"/>
    <w:uiPriority w:val="33"/>
    <w:qFormat/>
    <w:rsid w:val="00B11FCF"/>
    <w:rPr>
      <w:caps/>
      <w:color w:val="622423" w:themeColor="accent2" w:themeShade="7F"/>
      <w:spacing w:val="5"/>
      <w:u w:color="622423" w:themeColor="accent2" w:themeShade="7F"/>
    </w:rPr>
  </w:style>
  <w:style w:type="paragraph" w:styleId="Caption">
    <w:name w:val="caption"/>
    <w:basedOn w:val="Normal"/>
    <w:next w:val="Normal"/>
    <w:uiPriority w:val="35"/>
    <w:unhideWhenUsed/>
    <w:qFormat/>
    <w:rsid w:val="00B11FCF"/>
    <w:pPr>
      <w:spacing w:after="60"/>
    </w:pPr>
    <w:rPr>
      <w:rFonts w:ascii="Calibri" w:eastAsiaTheme="majorEastAsia" w:hAnsi="Calibri" w:cstheme="majorBidi"/>
      <w:spacing w:val="10"/>
      <w:sz w:val="18"/>
      <w:szCs w:val="18"/>
      <w:lang w:bidi="en-US"/>
    </w:rPr>
  </w:style>
  <w:style w:type="character" w:styleId="Emphasis">
    <w:name w:val="Emphasis"/>
    <w:uiPriority w:val="20"/>
    <w:qFormat/>
    <w:rsid w:val="00B11FCF"/>
    <w:rPr>
      <w:caps/>
      <w:spacing w:val="5"/>
      <w:sz w:val="20"/>
      <w:szCs w:val="20"/>
    </w:rPr>
  </w:style>
  <w:style w:type="character" w:customStyle="1" w:styleId="Heading4Char">
    <w:name w:val="Heading 4 Char"/>
    <w:basedOn w:val="DefaultParagraphFont"/>
    <w:link w:val="Heading4"/>
    <w:uiPriority w:val="9"/>
    <w:rsid w:val="00B11FCF"/>
    <w:rPr>
      <w:rFonts w:ascii="Arial" w:hAnsi="Arial"/>
      <w:sz w:val="24"/>
    </w:rPr>
  </w:style>
  <w:style w:type="character" w:customStyle="1" w:styleId="Heading5Char">
    <w:name w:val="Heading 5 Char"/>
    <w:basedOn w:val="DefaultParagraphFont"/>
    <w:link w:val="Heading5"/>
    <w:uiPriority w:val="9"/>
    <w:rsid w:val="00B11FCF"/>
    <w:rPr>
      <w:rFonts w:ascii="Arial" w:hAnsi="Arial"/>
      <w:b/>
      <w:szCs w:val="24"/>
    </w:rPr>
  </w:style>
  <w:style w:type="character" w:customStyle="1" w:styleId="Heading6Char">
    <w:name w:val="Heading 6 Char"/>
    <w:basedOn w:val="DefaultParagraphFont"/>
    <w:link w:val="Heading6"/>
    <w:uiPriority w:val="9"/>
    <w:rsid w:val="00B11FCF"/>
    <w:rPr>
      <w:rFonts w:ascii="Arial" w:hAnsi="Arial"/>
      <w:b/>
      <w:szCs w:val="24"/>
    </w:rPr>
  </w:style>
  <w:style w:type="character" w:customStyle="1" w:styleId="Heading7Char">
    <w:name w:val="Heading 7 Char"/>
    <w:basedOn w:val="DefaultParagraphFont"/>
    <w:link w:val="Heading7"/>
    <w:uiPriority w:val="9"/>
    <w:rsid w:val="00B11FCF"/>
    <w:rPr>
      <w:rFonts w:ascii="Arial" w:hAnsi="Arial"/>
      <w:b/>
      <w:sz w:val="24"/>
      <w:u w:val="single"/>
    </w:rPr>
  </w:style>
  <w:style w:type="character" w:customStyle="1" w:styleId="Heading8Char">
    <w:name w:val="Heading 8 Char"/>
    <w:basedOn w:val="DefaultParagraphFont"/>
    <w:link w:val="Heading8"/>
    <w:uiPriority w:val="9"/>
    <w:rsid w:val="00B11FCF"/>
    <w:rPr>
      <w:rFonts w:ascii="Arial" w:hAnsi="Arial"/>
      <w:b/>
    </w:rPr>
  </w:style>
  <w:style w:type="character" w:customStyle="1" w:styleId="Heading9Char">
    <w:name w:val="Heading 9 Char"/>
    <w:basedOn w:val="DefaultParagraphFont"/>
    <w:link w:val="Heading9"/>
    <w:uiPriority w:val="9"/>
    <w:rsid w:val="00B11FCF"/>
    <w:rPr>
      <w:rFonts w:ascii="Arial" w:hAnsi="Arial"/>
      <w:b/>
    </w:rPr>
  </w:style>
  <w:style w:type="character" w:styleId="IntenseEmphasis">
    <w:name w:val="Intense Emphasis"/>
    <w:uiPriority w:val="21"/>
    <w:qFormat/>
    <w:rsid w:val="00B11FCF"/>
    <w:rPr>
      <w:i/>
      <w:iCs/>
      <w:caps/>
      <w:spacing w:val="10"/>
      <w:sz w:val="20"/>
      <w:szCs w:val="20"/>
    </w:rPr>
  </w:style>
  <w:style w:type="character" w:styleId="IntenseReference">
    <w:name w:val="Intense Reference"/>
    <w:uiPriority w:val="32"/>
    <w:qFormat/>
    <w:rsid w:val="00B11FCF"/>
    <w:rPr>
      <w:rFonts w:asciiTheme="minorHAnsi" w:eastAsiaTheme="minorEastAsia" w:hAnsiTheme="minorHAnsi" w:cstheme="minorBidi"/>
      <w:b/>
      <w:bCs/>
      <w:i/>
      <w:iCs/>
      <w:color w:val="622423" w:themeColor="accent2" w:themeShade="7F"/>
    </w:rPr>
  </w:style>
  <w:style w:type="paragraph" w:styleId="List">
    <w:name w:val="List"/>
    <w:basedOn w:val="Normal"/>
    <w:uiPriority w:val="99"/>
    <w:semiHidden/>
    <w:unhideWhenUsed/>
    <w:rsid w:val="00B11FCF"/>
    <w:pPr>
      <w:spacing w:after="200"/>
      <w:ind w:left="360" w:hanging="360"/>
    </w:pPr>
    <w:rPr>
      <w:rFonts w:ascii="Calibri" w:eastAsiaTheme="majorEastAsia" w:hAnsi="Calibri" w:cstheme="majorBidi"/>
      <w:sz w:val="24"/>
      <w:szCs w:val="22"/>
      <w:lang w:bidi="en-US"/>
    </w:rPr>
  </w:style>
  <w:style w:type="paragraph" w:styleId="List2">
    <w:name w:val="List 2"/>
    <w:basedOn w:val="Normal"/>
    <w:uiPriority w:val="99"/>
    <w:semiHidden/>
    <w:unhideWhenUsed/>
    <w:rsid w:val="00B11FCF"/>
    <w:pPr>
      <w:spacing w:after="200"/>
      <w:ind w:left="720" w:hanging="360"/>
    </w:pPr>
    <w:rPr>
      <w:rFonts w:ascii="Calibri" w:eastAsiaTheme="majorEastAsia" w:hAnsi="Calibri" w:cstheme="majorBidi"/>
      <w:sz w:val="24"/>
      <w:szCs w:val="22"/>
      <w:lang w:bidi="en-US"/>
    </w:rPr>
  </w:style>
  <w:style w:type="paragraph" w:styleId="ListBullet">
    <w:name w:val="List Bullet"/>
    <w:basedOn w:val="Normal"/>
    <w:uiPriority w:val="36"/>
    <w:unhideWhenUsed/>
    <w:rsid w:val="00B11FCF"/>
    <w:pPr>
      <w:numPr>
        <w:numId w:val="4"/>
      </w:numPr>
      <w:spacing w:after="200"/>
    </w:pPr>
    <w:rPr>
      <w:rFonts w:ascii="Calibri" w:eastAsiaTheme="majorEastAsia" w:hAnsi="Calibri" w:cstheme="majorBidi"/>
      <w:sz w:val="24"/>
      <w:szCs w:val="22"/>
      <w:lang w:bidi="en-US"/>
    </w:rPr>
  </w:style>
  <w:style w:type="paragraph" w:styleId="ListBullet2">
    <w:name w:val="List Bullet 2"/>
    <w:basedOn w:val="Normal"/>
    <w:uiPriority w:val="36"/>
    <w:unhideWhenUsed/>
    <w:rsid w:val="00B11FCF"/>
    <w:pPr>
      <w:numPr>
        <w:numId w:val="5"/>
      </w:numPr>
      <w:spacing w:after="200"/>
    </w:pPr>
    <w:rPr>
      <w:rFonts w:ascii="Calibri" w:eastAsiaTheme="majorEastAsia" w:hAnsi="Calibri" w:cstheme="majorBidi"/>
      <w:color w:val="4F81BD" w:themeColor="accent1"/>
      <w:sz w:val="24"/>
      <w:szCs w:val="22"/>
      <w:lang w:bidi="en-US"/>
    </w:rPr>
  </w:style>
  <w:style w:type="paragraph" w:styleId="ListBullet3">
    <w:name w:val="List Bullet 3"/>
    <w:basedOn w:val="Normal"/>
    <w:uiPriority w:val="36"/>
    <w:unhideWhenUsed/>
    <w:rsid w:val="00B11FCF"/>
    <w:pPr>
      <w:numPr>
        <w:numId w:val="6"/>
      </w:numPr>
      <w:spacing w:after="200"/>
    </w:pPr>
    <w:rPr>
      <w:rFonts w:ascii="Calibri" w:eastAsiaTheme="majorEastAsia" w:hAnsi="Calibri" w:cstheme="majorBidi"/>
      <w:color w:val="C0504D" w:themeColor="accent2"/>
      <w:sz w:val="24"/>
      <w:szCs w:val="22"/>
      <w:lang w:bidi="en-US"/>
    </w:rPr>
  </w:style>
  <w:style w:type="paragraph" w:styleId="ListBullet4">
    <w:name w:val="List Bullet 4"/>
    <w:basedOn w:val="Normal"/>
    <w:uiPriority w:val="36"/>
    <w:unhideWhenUsed/>
    <w:rsid w:val="00B11FCF"/>
    <w:pPr>
      <w:numPr>
        <w:numId w:val="7"/>
      </w:numPr>
      <w:spacing w:after="200"/>
    </w:pPr>
    <w:rPr>
      <w:rFonts w:ascii="Calibri" w:eastAsiaTheme="majorEastAsia" w:hAnsi="Calibri" w:cstheme="majorBidi"/>
      <w:caps/>
      <w:spacing w:val="4"/>
      <w:sz w:val="24"/>
      <w:szCs w:val="22"/>
      <w:lang w:bidi="en-US"/>
    </w:rPr>
  </w:style>
  <w:style w:type="paragraph" w:styleId="ListBullet5">
    <w:name w:val="List Bullet 5"/>
    <w:basedOn w:val="Normal"/>
    <w:uiPriority w:val="36"/>
    <w:unhideWhenUsed/>
    <w:rsid w:val="00B11FCF"/>
    <w:pPr>
      <w:numPr>
        <w:numId w:val="8"/>
      </w:numPr>
      <w:spacing w:after="200"/>
    </w:pPr>
    <w:rPr>
      <w:rFonts w:ascii="Calibri" w:eastAsiaTheme="majorEastAsia" w:hAnsi="Calibri" w:cstheme="majorBidi"/>
      <w:sz w:val="24"/>
      <w:szCs w:val="22"/>
      <w:lang w:bidi="en-US"/>
    </w:rPr>
  </w:style>
  <w:style w:type="numbering" w:customStyle="1" w:styleId="MedianListStyle">
    <w:name w:val="Median List Style"/>
    <w:uiPriority w:val="99"/>
    <w:rsid w:val="00B11FCF"/>
    <w:pPr>
      <w:numPr>
        <w:numId w:val="3"/>
      </w:numPr>
    </w:pPr>
  </w:style>
  <w:style w:type="paragraph" w:styleId="NoSpacing">
    <w:name w:val="No Spacing"/>
    <w:basedOn w:val="Normal"/>
    <w:link w:val="NoSpacingChar"/>
    <w:uiPriority w:val="1"/>
    <w:qFormat/>
    <w:rsid w:val="00B11FCF"/>
    <w:rPr>
      <w:rFonts w:ascii="Calibri" w:eastAsiaTheme="majorEastAsia" w:hAnsi="Calibri" w:cstheme="majorBidi"/>
      <w:sz w:val="24"/>
      <w:szCs w:val="22"/>
      <w:lang w:bidi="en-US"/>
    </w:rPr>
  </w:style>
  <w:style w:type="paragraph" w:styleId="Quote">
    <w:name w:val="Quote"/>
    <w:basedOn w:val="Normal"/>
    <w:next w:val="Normal"/>
    <w:link w:val="QuoteChar"/>
    <w:uiPriority w:val="29"/>
    <w:qFormat/>
    <w:rsid w:val="00B11FCF"/>
    <w:pPr>
      <w:spacing w:after="200"/>
    </w:pPr>
    <w:rPr>
      <w:rFonts w:ascii="Calibri" w:eastAsiaTheme="majorEastAsia" w:hAnsi="Calibri" w:cstheme="majorBidi"/>
      <w:i/>
      <w:iCs/>
      <w:sz w:val="24"/>
      <w:szCs w:val="22"/>
      <w:lang w:bidi="en-US"/>
    </w:rPr>
  </w:style>
  <w:style w:type="character" w:customStyle="1" w:styleId="QuoteChar">
    <w:name w:val="Quote Char"/>
    <w:basedOn w:val="DefaultParagraphFont"/>
    <w:link w:val="Quote"/>
    <w:uiPriority w:val="29"/>
    <w:rsid w:val="00B11FCF"/>
    <w:rPr>
      <w:rFonts w:ascii="Calibri" w:eastAsiaTheme="majorEastAsia" w:hAnsi="Calibri" w:cstheme="majorBidi"/>
      <w:i/>
      <w:iCs/>
      <w:sz w:val="24"/>
      <w:szCs w:val="22"/>
      <w:lang w:bidi="en-US"/>
    </w:rPr>
  </w:style>
  <w:style w:type="character" w:styleId="Strong">
    <w:name w:val="Strong"/>
    <w:uiPriority w:val="22"/>
    <w:qFormat/>
    <w:rsid w:val="00B11FCF"/>
    <w:rPr>
      <w:b/>
      <w:bCs/>
      <w:color w:val="943634" w:themeColor="accent2" w:themeShade="BF"/>
      <w:spacing w:val="5"/>
    </w:rPr>
  </w:style>
  <w:style w:type="character" w:styleId="SubtleEmphasis">
    <w:name w:val="Subtle Emphasis"/>
    <w:uiPriority w:val="19"/>
    <w:qFormat/>
    <w:rsid w:val="00B11FCF"/>
    <w:rPr>
      <w:i/>
      <w:iCs/>
    </w:rPr>
  </w:style>
  <w:style w:type="character" w:styleId="SubtleReference">
    <w:name w:val="Subtle Reference"/>
    <w:basedOn w:val="DefaultParagraphFont"/>
    <w:uiPriority w:val="31"/>
    <w:qFormat/>
    <w:rsid w:val="00B11FCF"/>
    <w:rPr>
      <w:rFonts w:asciiTheme="minorHAnsi" w:eastAsiaTheme="minorEastAsia" w:hAnsiTheme="minorHAnsi" w:cstheme="minorBidi"/>
      <w:i/>
      <w:iCs/>
      <w:color w:val="622423" w:themeColor="accent2" w:themeShade="7F"/>
    </w:rPr>
  </w:style>
  <w:style w:type="paragraph" w:styleId="TableofAuthorities">
    <w:name w:val="table of authorities"/>
    <w:basedOn w:val="Normal"/>
    <w:next w:val="Normal"/>
    <w:uiPriority w:val="99"/>
    <w:semiHidden/>
    <w:unhideWhenUsed/>
    <w:rsid w:val="00B11FCF"/>
    <w:pPr>
      <w:spacing w:after="200"/>
      <w:ind w:left="220" w:hanging="220"/>
    </w:pPr>
    <w:rPr>
      <w:rFonts w:ascii="Calibri" w:eastAsiaTheme="majorEastAsia" w:hAnsi="Calibri" w:cstheme="majorBidi"/>
      <w:sz w:val="24"/>
      <w:szCs w:val="22"/>
      <w:lang w:bidi="en-US"/>
    </w:rPr>
  </w:style>
  <w:style w:type="paragraph" w:styleId="TOC1">
    <w:name w:val="toc 1"/>
    <w:basedOn w:val="Normal"/>
    <w:next w:val="Normal"/>
    <w:autoRedefine/>
    <w:uiPriority w:val="39"/>
    <w:unhideWhenUsed/>
    <w:rsid w:val="00B11FCF"/>
    <w:pPr>
      <w:tabs>
        <w:tab w:val="right" w:leader="dot" w:pos="10080"/>
      </w:tabs>
      <w:spacing w:before="40" w:after="40"/>
    </w:pPr>
    <w:rPr>
      <w:rFonts w:ascii="Calibri" w:eastAsiaTheme="majorEastAsia" w:hAnsi="Calibri" w:cstheme="majorBidi"/>
      <w:b/>
      <w:bCs/>
      <w:sz w:val="22"/>
      <w:lang w:bidi="en-US"/>
    </w:rPr>
  </w:style>
  <w:style w:type="paragraph" w:styleId="TOC2">
    <w:name w:val="toc 2"/>
    <w:basedOn w:val="Normal"/>
    <w:next w:val="Normal"/>
    <w:autoRedefine/>
    <w:uiPriority w:val="39"/>
    <w:unhideWhenUsed/>
    <w:rsid w:val="00B11FCF"/>
    <w:pPr>
      <w:tabs>
        <w:tab w:val="right" w:leader="dot" w:pos="10080"/>
      </w:tabs>
      <w:spacing w:before="40" w:after="40"/>
      <w:ind w:left="245"/>
    </w:pPr>
    <w:rPr>
      <w:rFonts w:ascii="Calibri" w:eastAsiaTheme="majorEastAsia" w:hAnsi="Calibri" w:cstheme="majorBidi"/>
      <w:iCs/>
      <w:sz w:val="22"/>
      <w:lang w:bidi="en-US"/>
    </w:rPr>
  </w:style>
  <w:style w:type="paragraph" w:styleId="TOC3">
    <w:name w:val="toc 3"/>
    <w:basedOn w:val="Normal"/>
    <w:next w:val="Normal"/>
    <w:autoRedefine/>
    <w:uiPriority w:val="39"/>
    <w:unhideWhenUsed/>
    <w:rsid w:val="00B11FCF"/>
    <w:pPr>
      <w:ind w:left="480"/>
    </w:pPr>
    <w:rPr>
      <w:rFonts w:asciiTheme="minorHAnsi" w:eastAsiaTheme="majorEastAsia" w:hAnsiTheme="minorHAnsi" w:cstheme="majorBidi"/>
      <w:lang w:bidi="en-US"/>
    </w:rPr>
  </w:style>
  <w:style w:type="paragraph" w:styleId="TOC4">
    <w:name w:val="toc 4"/>
    <w:basedOn w:val="Normal"/>
    <w:next w:val="Normal"/>
    <w:autoRedefine/>
    <w:uiPriority w:val="39"/>
    <w:unhideWhenUsed/>
    <w:rsid w:val="00B11FCF"/>
    <w:pPr>
      <w:ind w:left="720"/>
    </w:pPr>
    <w:rPr>
      <w:rFonts w:asciiTheme="minorHAnsi" w:eastAsiaTheme="majorEastAsia" w:hAnsiTheme="minorHAnsi" w:cstheme="majorBidi"/>
      <w:lang w:bidi="en-US"/>
    </w:rPr>
  </w:style>
  <w:style w:type="paragraph" w:styleId="TOC5">
    <w:name w:val="toc 5"/>
    <w:basedOn w:val="Normal"/>
    <w:next w:val="Normal"/>
    <w:autoRedefine/>
    <w:uiPriority w:val="39"/>
    <w:unhideWhenUsed/>
    <w:rsid w:val="00B11FCF"/>
    <w:pPr>
      <w:ind w:left="960"/>
    </w:pPr>
    <w:rPr>
      <w:rFonts w:asciiTheme="minorHAnsi" w:eastAsiaTheme="majorEastAsia" w:hAnsiTheme="minorHAnsi" w:cstheme="majorBidi"/>
      <w:lang w:bidi="en-US"/>
    </w:rPr>
  </w:style>
  <w:style w:type="paragraph" w:styleId="TOC6">
    <w:name w:val="toc 6"/>
    <w:basedOn w:val="Normal"/>
    <w:next w:val="Normal"/>
    <w:autoRedefine/>
    <w:uiPriority w:val="39"/>
    <w:unhideWhenUsed/>
    <w:rsid w:val="00B11FCF"/>
    <w:pPr>
      <w:ind w:left="1200"/>
    </w:pPr>
    <w:rPr>
      <w:rFonts w:asciiTheme="minorHAnsi" w:eastAsiaTheme="majorEastAsia" w:hAnsiTheme="minorHAnsi" w:cstheme="majorBidi"/>
      <w:lang w:bidi="en-US"/>
    </w:rPr>
  </w:style>
  <w:style w:type="paragraph" w:styleId="TOC7">
    <w:name w:val="toc 7"/>
    <w:basedOn w:val="Normal"/>
    <w:next w:val="Normal"/>
    <w:autoRedefine/>
    <w:uiPriority w:val="39"/>
    <w:unhideWhenUsed/>
    <w:rsid w:val="00B11FCF"/>
    <w:pPr>
      <w:ind w:left="1440"/>
    </w:pPr>
    <w:rPr>
      <w:rFonts w:asciiTheme="minorHAnsi" w:eastAsiaTheme="majorEastAsia" w:hAnsiTheme="minorHAnsi" w:cstheme="majorBidi"/>
      <w:lang w:bidi="en-US"/>
    </w:rPr>
  </w:style>
  <w:style w:type="paragraph" w:styleId="TOC8">
    <w:name w:val="toc 8"/>
    <w:basedOn w:val="Normal"/>
    <w:next w:val="Normal"/>
    <w:autoRedefine/>
    <w:uiPriority w:val="39"/>
    <w:unhideWhenUsed/>
    <w:rsid w:val="00B11FCF"/>
    <w:pPr>
      <w:ind w:left="1680"/>
    </w:pPr>
    <w:rPr>
      <w:rFonts w:asciiTheme="minorHAnsi" w:eastAsiaTheme="majorEastAsia" w:hAnsiTheme="minorHAnsi" w:cstheme="majorBidi"/>
      <w:lang w:bidi="en-US"/>
    </w:rPr>
  </w:style>
  <w:style w:type="paragraph" w:styleId="TOC9">
    <w:name w:val="toc 9"/>
    <w:basedOn w:val="Normal"/>
    <w:next w:val="Normal"/>
    <w:autoRedefine/>
    <w:uiPriority w:val="39"/>
    <w:unhideWhenUsed/>
    <w:rsid w:val="00B11FCF"/>
    <w:pPr>
      <w:ind w:left="1920"/>
    </w:pPr>
    <w:rPr>
      <w:rFonts w:asciiTheme="minorHAnsi" w:eastAsiaTheme="majorEastAsia" w:hAnsiTheme="minorHAnsi" w:cstheme="majorBidi"/>
      <w:lang w:bidi="en-US"/>
    </w:rPr>
  </w:style>
  <w:style w:type="character" w:customStyle="1" w:styleId="NoSpacingChar">
    <w:name w:val="No Spacing Char"/>
    <w:basedOn w:val="DefaultParagraphFont"/>
    <w:link w:val="NoSpacing"/>
    <w:uiPriority w:val="1"/>
    <w:rsid w:val="00B11FCF"/>
    <w:rPr>
      <w:rFonts w:ascii="Calibri" w:eastAsiaTheme="majorEastAsia" w:hAnsi="Calibri" w:cstheme="majorBidi"/>
      <w:sz w:val="24"/>
      <w:szCs w:val="22"/>
      <w:lang w:bidi="en-US"/>
    </w:rPr>
  </w:style>
  <w:style w:type="paragraph" w:customStyle="1" w:styleId="HeaderEven">
    <w:name w:val="Header Even"/>
    <w:basedOn w:val="Normal"/>
    <w:uiPriority w:val="39"/>
    <w:unhideWhenUsed/>
    <w:rsid w:val="00B11FCF"/>
    <w:pPr>
      <w:pBdr>
        <w:bottom w:val="single" w:sz="4" w:space="1" w:color="4F81BD" w:themeColor="accent1"/>
      </w:pBdr>
    </w:pPr>
    <w:rPr>
      <w:rFonts w:ascii="Calibri" w:hAnsi="Calibri" w:cstheme="majorBidi"/>
      <w:b/>
      <w:color w:val="1F497D" w:themeColor="text2"/>
      <w:szCs w:val="24"/>
      <w:lang w:eastAsia="ko-KR" w:bidi="en-US"/>
    </w:rPr>
  </w:style>
  <w:style w:type="paragraph" w:customStyle="1" w:styleId="FooterEven">
    <w:name w:val="Footer Even"/>
    <w:basedOn w:val="Normal"/>
    <w:uiPriority w:val="49"/>
    <w:unhideWhenUsed/>
    <w:rsid w:val="00B11FCF"/>
    <w:pPr>
      <w:pBdr>
        <w:top w:val="single" w:sz="4" w:space="1" w:color="4F81BD" w:themeColor="accent1"/>
      </w:pBdr>
      <w:spacing w:after="200"/>
    </w:pPr>
    <w:rPr>
      <w:rFonts w:ascii="Calibri" w:eastAsiaTheme="majorEastAsia" w:hAnsi="Calibri" w:cstheme="majorBidi"/>
      <w:color w:val="1F497D" w:themeColor="text2"/>
      <w:szCs w:val="22"/>
      <w:lang w:bidi="en-US"/>
    </w:rPr>
  </w:style>
  <w:style w:type="paragraph" w:customStyle="1" w:styleId="HeaderOdd">
    <w:name w:val="Header Odd"/>
    <w:basedOn w:val="Normal"/>
    <w:uiPriority w:val="39"/>
    <w:unhideWhenUsed/>
    <w:rsid w:val="00B11FCF"/>
    <w:pPr>
      <w:pBdr>
        <w:bottom w:val="single" w:sz="4" w:space="1" w:color="4F81BD" w:themeColor="accent1"/>
      </w:pBdr>
      <w:jc w:val="right"/>
    </w:pPr>
    <w:rPr>
      <w:rFonts w:ascii="Calibri" w:hAnsi="Calibri" w:cstheme="majorBidi"/>
      <w:b/>
      <w:color w:val="1F497D" w:themeColor="text2"/>
      <w:szCs w:val="24"/>
      <w:lang w:eastAsia="ko-KR" w:bidi="en-US"/>
    </w:rPr>
  </w:style>
  <w:style w:type="paragraph" w:customStyle="1" w:styleId="FooterOdd">
    <w:name w:val="Footer Odd"/>
    <w:basedOn w:val="Normal"/>
    <w:uiPriority w:val="39"/>
    <w:unhideWhenUsed/>
    <w:rsid w:val="00B11FCF"/>
    <w:pPr>
      <w:pBdr>
        <w:top w:val="single" w:sz="4" w:space="1" w:color="4F81BD" w:themeColor="accent1"/>
      </w:pBdr>
      <w:spacing w:after="200"/>
      <w:jc w:val="right"/>
    </w:pPr>
    <w:rPr>
      <w:rFonts w:ascii="Calibri" w:eastAsiaTheme="majorEastAsia" w:hAnsi="Calibri" w:cstheme="majorBidi"/>
      <w:color w:val="1F497D" w:themeColor="text2"/>
      <w:szCs w:val="22"/>
      <w:lang w:bidi="en-US"/>
    </w:rPr>
  </w:style>
  <w:style w:type="paragraph" w:styleId="TOCHeading">
    <w:name w:val="TOC Heading"/>
    <w:basedOn w:val="Heading1"/>
    <w:next w:val="Normal"/>
    <w:uiPriority w:val="39"/>
    <w:unhideWhenUsed/>
    <w:qFormat/>
    <w:rsid w:val="00B11FCF"/>
    <w:pPr>
      <w:keepNext w:val="0"/>
      <w:pBdr>
        <w:bottom w:val="thinThickSmallGap" w:sz="12" w:space="1" w:color="auto"/>
      </w:pBdr>
      <w:overflowPunct/>
      <w:autoSpaceDE/>
      <w:autoSpaceDN/>
      <w:adjustRightInd/>
      <w:spacing w:after="200"/>
      <w:jc w:val="left"/>
      <w:outlineLvl w:val="9"/>
    </w:pPr>
    <w:rPr>
      <w:rFonts w:ascii="Cambria" w:eastAsiaTheme="majorEastAsia" w:hAnsi="Cambria" w:cstheme="majorBidi"/>
      <w:spacing w:val="20"/>
      <w:sz w:val="28"/>
      <w:szCs w:val="28"/>
      <w:lang w:bidi="en-US"/>
    </w:rPr>
  </w:style>
  <w:style w:type="table" w:customStyle="1" w:styleId="LightGrid-Accent11">
    <w:name w:val="Light Grid - Accent 11"/>
    <w:basedOn w:val="TableNormal"/>
    <w:uiPriority w:val="41"/>
    <w:rsid w:val="00B11FCF"/>
    <w:pPr>
      <w:spacing w:after="200" w:line="252" w:lineRule="auto"/>
    </w:pPr>
    <w:rPr>
      <w:rFonts w:asciiTheme="majorHAnsi" w:eastAsiaTheme="majorEastAsia" w:hAnsiTheme="majorHAnsi" w:cstheme="majorBidi"/>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Style3">
    <w:name w:val="Style3"/>
    <w:uiPriority w:val="99"/>
    <w:rsid w:val="00B11FCF"/>
    <w:pPr>
      <w:numPr>
        <w:numId w:val="9"/>
      </w:numPr>
    </w:pPr>
  </w:style>
  <w:style w:type="paragraph" w:customStyle="1" w:styleId="Bullet1">
    <w:name w:val="Bullet 1"/>
    <w:basedOn w:val="ListParagraph"/>
    <w:uiPriority w:val="99"/>
    <w:rsid w:val="00B11FCF"/>
    <w:pPr>
      <w:numPr>
        <w:numId w:val="10"/>
      </w:numPr>
      <w:spacing w:line="276" w:lineRule="auto"/>
      <w:contextualSpacing w:val="0"/>
    </w:pPr>
    <w:rPr>
      <w:rFonts w:ascii="Georgia" w:eastAsia="Georgia" w:hAnsi="Georgia" w:cs="Georgia"/>
      <w:lang w:eastAsia="ja-JP"/>
    </w:rPr>
  </w:style>
  <w:style w:type="paragraph" w:customStyle="1" w:styleId="Bullet2">
    <w:name w:val="Bullet 2"/>
    <w:basedOn w:val="ListParagraph"/>
    <w:uiPriority w:val="99"/>
    <w:rsid w:val="00B11FCF"/>
    <w:pPr>
      <w:numPr>
        <w:ilvl w:val="1"/>
        <w:numId w:val="10"/>
      </w:numPr>
      <w:spacing w:line="276" w:lineRule="auto"/>
      <w:contextualSpacing w:val="0"/>
    </w:pPr>
    <w:rPr>
      <w:rFonts w:ascii="Georgia" w:eastAsia="Georgia" w:hAnsi="Georgia" w:cs="Georgia"/>
      <w:lang w:eastAsia="ja-JP"/>
    </w:rPr>
  </w:style>
  <w:style w:type="paragraph" w:customStyle="1" w:styleId="Bullet3">
    <w:name w:val="Bullet 3"/>
    <w:basedOn w:val="ListParagraph"/>
    <w:uiPriority w:val="99"/>
    <w:rsid w:val="00B11FCF"/>
    <w:pPr>
      <w:numPr>
        <w:ilvl w:val="2"/>
        <w:numId w:val="10"/>
      </w:numPr>
      <w:spacing w:line="276" w:lineRule="auto"/>
      <w:contextualSpacing w:val="0"/>
    </w:pPr>
    <w:rPr>
      <w:rFonts w:ascii="Georgia" w:eastAsia="Georgia" w:hAnsi="Georgia" w:cs="Georgia"/>
      <w:lang w:eastAsia="ja-JP"/>
    </w:rPr>
  </w:style>
  <w:style w:type="numbering" w:customStyle="1" w:styleId="UrbanBulletedList">
    <w:name w:val="Urban Bulleted List"/>
    <w:rsid w:val="00B11FCF"/>
    <w:pPr>
      <w:numPr>
        <w:numId w:val="10"/>
      </w:numPr>
    </w:pPr>
  </w:style>
  <w:style w:type="paragraph" w:customStyle="1" w:styleId="BodyText1">
    <w:name w:val="Body Text1"/>
    <w:rsid w:val="00B11FCF"/>
    <w:pPr>
      <w:tabs>
        <w:tab w:val="right" w:pos="4916"/>
      </w:tabs>
      <w:snapToGrid w:val="0"/>
      <w:spacing w:after="200" w:line="252" w:lineRule="auto"/>
    </w:pPr>
    <w:rPr>
      <w:rFonts w:ascii="Southern" w:hAnsi="Southern"/>
      <w:color w:val="000000"/>
      <w:sz w:val="18"/>
    </w:rPr>
  </w:style>
  <w:style w:type="character" w:styleId="FollowedHyperlink">
    <w:name w:val="FollowedHyperlink"/>
    <w:basedOn w:val="DefaultParagraphFont"/>
    <w:uiPriority w:val="99"/>
    <w:semiHidden/>
    <w:unhideWhenUsed/>
    <w:rsid w:val="00B11FCF"/>
    <w:rPr>
      <w:color w:val="800080" w:themeColor="followedHyperlink"/>
      <w:u w:val="single"/>
    </w:rPr>
  </w:style>
  <w:style w:type="character" w:customStyle="1" w:styleId="BodyTextChar">
    <w:name w:val="Body Text Char"/>
    <w:basedOn w:val="DefaultParagraphFont"/>
    <w:link w:val="BodyText"/>
    <w:rsid w:val="00B11FCF"/>
    <w:rPr>
      <w:rFonts w:ascii="Arial" w:hAnsi="Arial"/>
      <w:sz w:val="24"/>
    </w:rPr>
  </w:style>
  <w:style w:type="character" w:customStyle="1" w:styleId="ft2">
    <w:name w:val="ft2"/>
    <w:basedOn w:val="DefaultParagraphFont"/>
    <w:rsid w:val="00B11FCF"/>
  </w:style>
  <w:style w:type="paragraph" w:styleId="NormalWeb">
    <w:name w:val="Normal (Web)"/>
    <w:basedOn w:val="Normal"/>
    <w:rsid w:val="00B11FCF"/>
    <w:pPr>
      <w:spacing w:before="100" w:beforeAutospacing="1" w:after="100" w:afterAutospacing="1"/>
    </w:pPr>
    <w:rPr>
      <w:rFonts w:ascii="Times New Roman" w:hAnsi="Times New Roman"/>
      <w:sz w:val="24"/>
      <w:szCs w:val="24"/>
    </w:rPr>
  </w:style>
  <w:style w:type="character" w:customStyle="1" w:styleId="bti-highlight">
    <w:name w:val="bti-highlight"/>
    <w:basedOn w:val="DefaultParagraphFont"/>
    <w:rsid w:val="00B11FCF"/>
  </w:style>
  <w:style w:type="character" w:customStyle="1" w:styleId="BodyText2Char">
    <w:name w:val="Body Text 2 Char"/>
    <w:basedOn w:val="DefaultParagraphFont"/>
    <w:link w:val="BodyText2"/>
    <w:uiPriority w:val="99"/>
    <w:rsid w:val="00B11FCF"/>
    <w:rPr>
      <w:rFonts w:ascii="Arial" w:hAnsi="Arial"/>
      <w:b/>
      <w:sz w:val="24"/>
    </w:rPr>
  </w:style>
  <w:style w:type="paragraph" w:styleId="BodyText3">
    <w:name w:val="Body Text 3"/>
    <w:basedOn w:val="Normal"/>
    <w:link w:val="BodyText3Char"/>
    <w:rsid w:val="00B11FCF"/>
    <w:pPr>
      <w:spacing w:after="120"/>
    </w:pPr>
    <w:rPr>
      <w:rFonts w:ascii="Times New Roman" w:hAnsi="Times New Roman"/>
      <w:sz w:val="16"/>
      <w:szCs w:val="16"/>
    </w:rPr>
  </w:style>
  <w:style w:type="character" w:customStyle="1" w:styleId="BodyText3Char">
    <w:name w:val="Body Text 3 Char"/>
    <w:basedOn w:val="DefaultParagraphFont"/>
    <w:link w:val="BodyText3"/>
    <w:rsid w:val="00B11FCF"/>
    <w:rPr>
      <w:sz w:val="16"/>
      <w:szCs w:val="16"/>
    </w:rPr>
  </w:style>
  <w:style w:type="paragraph" w:customStyle="1" w:styleId="Default">
    <w:name w:val="Default"/>
    <w:rsid w:val="00B11FCF"/>
    <w:pPr>
      <w:autoSpaceDE w:val="0"/>
      <w:autoSpaceDN w:val="0"/>
      <w:adjustRightInd w:val="0"/>
    </w:pPr>
    <w:rPr>
      <w:rFonts w:ascii="Verdana" w:eastAsia="Calibri" w:hAnsi="Verdana" w:cs="Verdana"/>
      <w:color w:val="000000"/>
      <w:sz w:val="24"/>
      <w:szCs w:val="24"/>
    </w:rPr>
  </w:style>
  <w:style w:type="table" w:customStyle="1" w:styleId="LightShading-Accent11">
    <w:name w:val="Light Shading - Accent 11"/>
    <w:basedOn w:val="TableNormal"/>
    <w:uiPriority w:val="60"/>
    <w:rsid w:val="00B11FC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4-Accent11">
    <w:name w:val="Grid Table 4 - Accent 11"/>
    <w:basedOn w:val="TableNormal"/>
    <w:uiPriority w:val="49"/>
    <w:rsid w:val="00B11FCF"/>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tyle1">
    <w:name w:val="Style1"/>
    <w:uiPriority w:val="99"/>
    <w:rsid w:val="00B11FCF"/>
    <w:pPr>
      <w:numPr>
        <w:numId w:val="11"/>
      </w:numPr>
    </w:pPr>
  </w:style>
  <w:style w:type="character" w:customStyle="1" w:styleId="BodyTextIndent3Char">
    <w:name w:val="Body Text Indent 3 Char"/>
    <w:basedOn w:val="DefaultParagraphFont"/>
    <w:link w:val="BodyTextIndent3"/>
    <w:uiPriority w:val="99"/>
    <w:rsid w:val="00B11FCF"/>
    <w:rPr>
      <w:rFonts w:ascii="Arial" w:hAnsi="Arial"/>
      <w:b/>
      <w:sz w:val="24"/>
      <w:szCs w:val="24"/>
    </w:rPr>
  </w:style>
  <w:style w:type="table" w:customStyle="1" w:styleId="TableGrid1">
    <w:name w:val="Table Grid1"/>
    <w:basedOn w:val="TableNormal"/>
    <w:next w:val="TableGrid"/>
    <w:uiPriority w:val="59"/>
    <w:rsid w:val="00B11FC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11FC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11FCF"/>
    <w:rPr>
      <w:rFonts w:ascii="Calibri" w:eastAsiaTheme="majorEastAsia" w:hAnsi="Calibri" w:cstheme="majorBidi"/>
      <w:lang w:bidi="en-US"/>
    </w:rPr>
  </w:style>
  <w:style w:type="character" w:customStyle="1" w:styleId="FootnoteTextChar">
    <w:name w:val="Footnote Text Char"/>
    <w:basedOn w:val="DefaultParagraphFont"/>
    <w:link w:val="FootnoteText"/>
    <w:uiPriority w:val="99"/>
    <w:rsid w:val="00B11FCF"/>
    <w:rPr>
      <w:rFonts w:ascii="Calibri" w:eastAsiaTheme="majorEastAsia" w:hAnsi="Calibri" w:cstheme="majorBidi"/>
      <w:lang w:bidi="en-US"/>
    </w:rPr>
  </w:style>
  <w:style w:type="character" w:styleId="FootnoteReference">
    <w:name w:val="footnote reference"/>
    <w:basedOn w:val="DefaultParagraphFont"/>
    <w:uiPriority w:val="99"/>
    <w:semiHidden/>
    <w:unhideWhenUsed/>
    <w:rsid w:val="00B11FCF"/>
    <w:rPr>
      <w:vertAlign w:val="superscript"/>
    </w:rPr>
  </w:style>
  <w:style w:type="character" w:styleId="PlaceholderText">
    <w:name w:val="Placeholder Text"/>
    <w:basedOn w:val="DefaultParagraphFont"/>
    <w:uiPriority w:val="99"/>
    <w:semiHidden/>
    <w:rsid w:val="00B11F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589C8-6AFF-4917-B80B-5E2C6D00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Bob Harmison</cp:lastModifiedBy>
  <cp:revision>3</cp:revision>
  <cp:lastPrinted>2017-09-25T15:29:00Z</cp:lastPrinted>
  <dcterms:created xsi:type="dcterms:W3CDTF">2018-09-02T18:31:00Z</dcterms:created>
  <dcterms:modified xsi:type="dcterms:W3CDTF">2018-09-02T18:32:00Z</dcterms:modified>
</cp:coreProperties>
</file>